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8843A3" w:rsidRDefault="00BB30D3" w:rsidP="008843A3">
      <w:pPr>
        <w:spacing w:after="0" w:line="240" w:lineRule="auto"/>
        <w:jc w:val="center"/>
        <w:rPr>
          <w:rFonts w:ascii="Times New Roman" w:hAnsi="Times New Roman" w:cs="Times New Roman"/>
          <w:b/>
          <w:sz w:val="20"/>
          <w:szCs w:val="20"/>
        </w:rPr>
      </w:pPr>
      <w:r w:rsidRPr="008843A3">
        <w:rPr>
          <w:rFonts w:ascii="Times New Roman" w:hAnsi="Times New Roman" w:cs="Times New Roman"/>
          <w:b/>
          <w:sz w:val="20"/>
          <w:szCs w:val="20"/>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8843A3" w:rsidRDefault="00BB30D3" w:rsidP="008843A3">
      <w:pPr>
        <w:spacing w:after="0" w:line="240" w:lineRule="auto"/>
        <w:jc w:val="center"/>
        <w:rPr>
          <w:rFonts w:ascii="Times New Roman" w:hAnsi="Times New Roman" w:cs="Times New Roman"/>
          <w:sz w:val="20"/>
          <w:szCs w:val="20"/>
          <w:lang w:val="ru-RU"/>
        </w:rPr>
      </w:pPr>
      <w:r w:rsidRPr="008843A3">
        <w:rPr>
          <w:rFonts w:ascii="Times New Roman" w:hAnsi="Times New Roman" w:cs="Times New Roman"/>
          <w:sz w:val="20"/>
          <w:szCs w:val="20"/>
        </w:rPr>
        <w:t>(відповідно до пункту 4</w:t>
      </w:r>
      <w:r w:rsidRPr="008843A3">
        <w:rPr>
          <w:rFonts w:ascii="Times New Roman" w:hAnsi="Times New Roman" w:cs="Times New Roman"/>
          <w:sz w:val="20"/>
          <w:szCs w:val="20"/>
          <w:vertAlign w:val="superscript"/>
        </w:rPr>
        <w:t xml:space="preserve">1 </w:t>
      </w:r>
      <w:r w:rsidRPr="008843A3">
        <w:rPr>
          <w:rFonts w:ascii="Times New Roman" w:hAnsi="Times New Roman" w:cs="Times New Roman"/>
          <w:sz w:val="20"/>
          <w:szCs w:val="20"/>
        </w:rPr>
        <w:t>постанови КМУ від 11.10.2016 № 710 «Про ефективне використання державних</w:t>
      </w:r>
      <w:r w:rsidRPr="008843A3">
        <w:rPr>
          <w:rFonts w:ascii="Times New Roman" w:hAnsi="Times New Roman" w:cs="Times New Roman"/>
          <w:sz w:val="20"/>
          <w:szCs w:val="20"/>
          <w:lang w:val="ru-RU"/>
        </w:rPr>
        <w:t xml:space="preserve"> </w:t>
      </w:r>
      <w:r w:rsidRPr="008843A3">
        <w:rPr>
          <w:rFonts w:ascii="Times New Roman" w:hAnsi="Times New Roman" w:cs="Times New Roman"/>
          <w:sz w:val="20"/>
          <w:szCs w:val="20"/>
        </w:rPr>
        <w:t>коштів»</w:t>
      </w:r>
    </w:p>
    <w:tbl>
      <w:tblPr>
        <w:tblStyle w:val="a3"/>
        <w:tblW w:w="10881" w:type="dxa"/>
        <w:tblLayout w:type="fixed"/>
        <w:tblLook w:val="04A0" w:firstRow="1" w:lastRow="0" w:firstColumn="1" w:lastColumn="0" w:noHBand="0" w:noVBand="1"/>
      </w:tblPr>
      <w:tblGrid>
        <w:gridCol w:w="2086"/>
        <w:gridCol w:w="8795"/>
      </w:tblGrid>
      <w:tr w:rsidR="008843A3" w:rsidRPr="008843A3" w:rsidTr="0006162B">
        <w:tc>
          <w:tcPr>
            <w:tcW w:w="2086"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Назва предмета закупівлі із зазначенням коду за ЄЗС ДК 021: 2015</w:t>
            </w:r>
          </w:p>
        </w:tc>
        <w:tc>
          <w:tcPr>
            <w:tcW w:w="8795" w:type="dxa"/>
          </w:tcPr>
          <w:p w:rsidR="00BB30D3" w:rsidRPr="008843A3" w:rsidRDefault="0006162B" w:rsidP="008843A3">
            <w:pPr>
              <w:rPr>
                <w:rFonts w:ascii="Times New Roman" w:hAnsi="Times New Roman" w:cs="Times New Roman"/>
                <w:sz w:val="20"/>
                <w:szCs w:val="20"/>
              </w:rPr>
            </w:pPr>
            <w:r w:rsidRPr="0006162B">
              <w:rPr>
                <w:rFonts w:ascii="Times New Roman" w:eastAsia="Times New Roman" w:hAnsi="Times New Roman" w:cs="Times New Roman"/>
                <w:b/>
                <w:sz w:val="20"/>
                <w:szCs w:val="20"/>
                <w:lang w:eastAsia="ru-RU"/>
              </w:rPr>
              <w:t>Послуги з технічного обслуговування та позапланового (аварійного) ремонту систем опалення та обладнання опалювальних пунктів закладів освіти відділу освіти Ладижинської міської ради, код за ДК 021:2015 – 50720000-8 Послуги з ремонту і технічного обслуговування систем центрального опалення</w:t>
            </w:r>
          </w:p>
        </w:tc>
      </w:tr>
      <w:tr w:rsidR="008843A3" w:rsidRPr="008843A3" w:rsidTr="0006162B">
        <w:tc>
          <w:tcPr>
            <w:tcW w:w="2086"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Вид та ідентифікатор закупівлі:</w:t>
            </w:r>
          </w:p>
        </w:tc>
        <w:tc>
          <w:tcPr>
            <w:tcW w:w="8795" w:type="dxa"/>
          </w:tcPr>
          <w:p w:rsidR="00BB30D3" w:rsidRPr="008843A3" w:rsidRDefault="00F325DC" w:rsidP="008843A3">
            <w:pPr>
              <w:rPr>
                <w:rFonts w:ascii="Times New Roman" w:eastAsia="Times New Roman" w:hAnsi="Times New Roman" w:cs="Times New Roman"/>
                <w:sz w:val="20"/>
                <w:szCs w:val="20"/>
              </w:rPr>
            </w:pPr>
            <w:r w:rsidRPr="008843A3">
              <w:rPr>
                <w:rFonts w:ascii="Times New Roman" w:hAnsi="Times New Roman" w:cs="Times New Roman"/>
                <w:sz w:val="20"/>
                <w:szCs w:val="20"/>
              </w:rPr>
              <w:t xml:space="preserve">Відкриті торги у порядку визначеному Особливостями </w:t>
            </w:r>
            <w:r w:rsidRPr="008843A3">
              <w:rPr>
                <w:rFonts w:ascii="Times New Roman" w:eastAsia="Times New Roman" w:hAnsi="Times New Roman" w:cs="Times New Roman"/>
                <w:sz w:val="20"/>
                <w:szCs w:val="20"/>
              </w:rPr>
              <w:t xml:space="preserve">здійснення публічних </w:t>
            </w:r>
            <w:proofErr w:type="spellStart"/>
            <w:r w:rsidRPr="008843A3">
              <w:rPr>
                <w:rFonts w:ascii="Times New Roman" w:eastAsia="Times New Roman" w:hAnsi="Times New Roman" w:cs="Times New Roman"/>
                <w:sz w:val="20"/>
                <w:szCs w:val="20"/>
              </w:rPr>
              <w:t>закупівель</w:t>
            </w:r>
            <w:proofErr w:type="spellEnd"/>
            <w:r w:rsidRPr="008843A3">
              <w:rPr>
                <w:rFonts w:ascii="Times New Roman" w:eastAsia="Times New Roman" w:hAnsi="Times New Roman" w:cs="Times New Roman"/>
                <w:sz w:val="20"/>
                <w:szCs w:val="20"/>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8843A3" w:rsidRDefault="0006162B" w:rsidP="008843A3">
            <w:pPr>
              <w:rPr>
                <w:rFonts w:ascii="Times New Roman" w:hAnsi="Times New Roman" w:cs="Times New Roman"/>
                <w:sz w:val="20"/>
                <w:szCs w:val="20"/>
              </w:rPr>
            </w:pPr>
            <w:r w:rsidRPr="0006162B">
              <w:rPr>
                <w:rFonts w:ascii="Times New Roman" w:eastAsia="Times New Roman" w:hAnsi="Times New Roman" w:cs="Times New Roman"/>
                <w:b/>
                <w:sz w:val="20"/>
                <w:szCs w:val="20"/>
                <w:lang w:eastAsia="ru-RU"/>
              </w:rPr>
              <w:t>UA-2024-03-01-008958-a</w:t>
            </w:r>
          </w:p>
        </w:tc>
      </w:tr>
      <w:tr w:rsidR="008843A3" w:rsidRPr="008843A3" w:rsidTr="0006162B">
        <w:tc>
          <w:tcPr>
            <w:tcW w:w="2086" w:type="dxa"/>
          </w:tcPr>
          <w:p w:rsidR="00BB30D3" w:rsidRPr="008843A3" w:rsidRDefault="00BB30D3" w:rsidP="008843A3">
            <w:pPr>
              <w:tabs>
                <w:tab w:val="left" w:pos="851"/>
              </w:tabs>
              <w:jc w:val="both"/>
              <w:rPr>
                <w:rFonts w:ascii="Times New Roman" w:hAnsi="Times New Roman" w:cs="Times New Roman"/>
                <w:sz w:val="20"/>
                <w:szCs w:val="20"/>
              </w:rPr>
            </w:pPr>
            <w:r w:rsidRPr="008843A3">
              <w:rPr>
                <w:rFonts w:ascii="Times New Roman" w:eastAsia="Times New Roman" w:hAnsi="Times New Roman" w:cs="Times New Roman"/>
                <w:b/>
                <w:sz w:val="20"/>
                <w:szCs w:val="20"/>
                <w:lang w:eastAsia="ru-RU"/>
              </w:rPr>
              <w:t>Обґрунтування технічних та якісних характеристик предмета закупівлі:</w:t>
            </w:r>
            <w:r w:rsidRPr="008843A3">
              <w:rPr>
                <w:rFonts w:ascii="Times New Roman" w:hAnsi="Times New Roman" w:cs="Times New Roman"/>
                <w:sz w:val="20"/>
                <w:szCs w:val="20"/>
              </w:rPr>
              <w:t xml:space="preserve"> </w:t>
            </w:r>
          </w:p>
        </w:tc>
        <w:tc>
          <w:tcPr>
            <w:tcW w:w="8795" w:type="dxa"/>
          </w:tcPr>
          <w:p w:rsidR="00616A43" w:rsidRPr="0006162B" w:rsidRDefault="00BB30D3" w:rsidP="0006162B">
            <w:pPr>
              <w:tabs>
                <w:tab w:val="left" w:pos="-6204"/>
              </w:tabs>
              <w:jc w:val="both"/>
              <w:rPr>
                <w:rFonts w:ascii="Times New Roman" w:eastAsia="Times New Roman" w:hAnsi="Times New Roman" w:cs="Times New Roman"/>
                <w:sz w:val="20"/>
                <w:szCs w:val="20"/>
                <w:lang w:eastAsia="ru-RU"/>
              </w:rPr>
            </w:pPr>
            <w:r w:rsidRPr="0006162B">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p>
          <w:p w:rsidR="008843A3" w:rsidRPr="0006162B" w:rsidRDefault="008843A3" w:rsidP="0006162B">
            <w:pPr>
              <w:pStyle w:val="2"/>
              <w:spacing w:before="0" w:line="240" w:lineRule="auto"/>
              <w:ind w:firstLine="709"/>
              <w:jc w:val="both"/>
              <w:outlineLvl w:val="1"/>
              <w:rPr>
                <w:rFonts w:ascii="Times New Roman" w:hAnsi="Times New Roman" w:cs="Times New Roman"/>
                <w:color w:val="auto"/>
                <w:sz w:val="20"/>
                <w:szCs w:val="20"/>
                <w:lang w:val="uk-UA"/>
              </w:rPr>
            </w:pPr>
            <w:r w:rsidRPr="0006162B">
              <w:rPr>
                <w:rFonts w:ascii="Times New Roman" w:hAnsi="Times New Roman" w:cs="Times New Roman"/>
                <w:color w:val="auto"/>
                <w:sz w:val="20"/>
                <w:szCs w:val="20"/>
                <w:lang w:val="uk-UA"/>
              </w:rPr>
              <w:t>ТЕХНІЧНІ ВИМОГИ</w:t>
            </w:r>
          </w:p>
          <w:p w:rsidR="0006162B" w:rsidRPr="0006162B" w:rsidRDefault="0006162B" w:rsidP="0006162B">
            <w:pPr>
              <w:pStyle w:val="a5"/>
              <w:numPr>
                <w:ilvl w:val="0"/>
                <w:numId w:val="5"/>
              </w:numPr>
              <w:ind w:left="0" w:firstLine="709"/>
              <w:jc w:val="both"/>
              <w:rPr>
                <w:rFonts w:ascii="Times New Roman" w:hAnsi="Times New Roman"/>
                <w:sz w:val="20"/>
                <w:szCs w:val="20"/>
                <w:shd w:val="clear" w:color="auto" w:fill="FFFFFF"/>
              </w:rPr>
            </w:pPr>
            <w:r w:rsidRPr="0006162B">
              <w:rPr>
                <w:rFonts w:ascii="Times New Roman" w:hAnsi="Times New Roman"/>
                <w:sz w:val="20"/>
                <w:szCs w:val="20"/>
                <w:shd w:val="clear" w:color="auto" w:fill="FFFFFF"/>
              </w:rPr>
              <w:t>Завданням технічного обслуговування систем опалення та обладнання опалювальних пунктів є:</w:t>
            </w:r>
          </w:p>
          <w:p w:rsidR="0006162B" w:rsidRPr="0006162B" w:rsidRDefault="0006162B" w:rsidP="0006162B">
            <w:pPr>
              <w:pStyle w:val="a5"/>
              <w:ind w:left="0" w:firstLine="709"/>
              <w:jc w:val="both"/>
              <w:rPr>
                <w:rFonts w:ascii="Times New Roman" w:hAnsi="Times New Roman"/>
                <w:sz w:val="20"/>
                <w:szCs w:val="20"/>
              </w:rPr>
            </w:pPr>
            <w:r w:rsidRPr="0006162B">
              <w:rPr>
                <w:rFonts w:ascii="Times New Roman" w:hAnsi="Times New Roman"/>
                <w:sz w:val="20"/>
                <w:szCs w:val="20"/>
              </w:rPr>
              <w:t>1.1.</w:t>
            </w:r>
            <w:r w:rsidRPr="0006162B">
              <w:rPr>
                <w:rFonts w:ascii="Times New Roman" w:hAnsi="Times New Roman"/>
                <w:sz w:val="20"/>
                <w:szCs w:val="20"/>
              </w:rPr>
              <w:tab/>
              <w:t>Здійснювати технічне обслуговування систем опалення</w:t>
            </w:r>
            <w:r w:rsidRPr="0006162B">
              <w:rPr>
                <w:rFonts w:ascii="Times New Roman" w:hAnsi="Times New Roman"/>
                <w:sz w:val="20"/>
                <w:szCs w:val="20"/>
                <w:shd w:val="clear" w:color="auto" w:fill="FFFFFF"/>
              </w:rPr>
              <w:t xml:space="preserve"> та обладнання опалювальних пунктів</w:t>
            </w:r>
            <w:r w:rsidRPr="0006162B">
              <w:rPr>
                <w:rFonts w:ascii="Times New Roman" w:hAnsi="Times New Roman"/>
                <w:sz w:val="20"/>
                <w:szCs w:val="20"/>
              </w:rPr>
              <w:t>, планово, один раз на місяць.</w:t>
            </w:r>
          </w:p>
          <w:p w:rsidR="0006162B" w:rsidRPr="0006162B" w:rsidRDefault="0006162B" w:rsidP="0006162B">
            <w:pPr>
              <w:pStyle w:val="a5"/>
              <w:ind w:left="0" w:firstLine="709"/>
              <w:jc w:val="both"/>
              <w:rPr>
                <w:rFonts w:ascii="Times New Roman" w:hAnsi="Times New Roman"/>
                <w:sz w:val="20"/>
                <w:szCs w:val="20"/>
              </w:rPr>
            </w:pPr>
            <w:r w:rsidRPr="0006162B">
              <w:rPr>
                <w:rFonts w:ascii="Times New Roman" w:hAnsi="Times New Roman"/>
                <w:sz w:val="20"/>
                <w:szCs w:val="20"/>
              </w:rPr>
              <w:t>1.2.</w:t>
            </w:r>
            <w:r w:rsidRPr="0006162B">
              <w:rPr>
                <w:rFonts w:ascii="Times New Roman" w:hAnsi="Times New Roman"/>
                <w:sz w:val="20"/>
                <w:szCs w:val="20"/>
              </w:rPr>
              <w:tab/>
              <w:t xml:space="preserve">Проводити регламентні роботи в системах опалення </w:t>
            </w:r>
            <w:r w:rsidRPr="0006162B">
              <w:rPr>
                <w:rFonts w:ascii="Times New Roman" w:hAnsi="Times New Roman"/>
                <w:sz w:val="20"/>
                <w:szCs w:val="20"/>
                <w:shd w:val="clear" w:color="auto" w:fill="FFFFFF"/>
              </w:rPr>
              <w:t>та обладнанні опалювальних пунктів</w:t>
            </w:r>
            <w:r w:rsidRPr="0006162B">
              <w:rPr>
                <w:rFonts w:ascii="Times New Roman" w:hAnsi="Times New Roman"/>
                <w:sz w:val="20"/>
                <w:szCs w:val="20"/>
              </w:rPr>
              <w:t xml:space="preserve"> у відповідності до переліку робіт та об’єктів, а саме:</w:t>
            </w:r>
          </w:p>
          <w:p w:rsidR="0006162B" w:rsidRPr="0006162B" w:rsidRDefault="0006162B" w:rsidP="0006162B">
            <w:pPr>
              <w:pStyle w:val="a5"/>
              <w:ind w:left="0" w:firstLine="709"/>
              <w:jc w:val="both"/>
              <w:rPr>
                <w:rFonts w:ascii="Times New Roman" w:hAnsi="Times New Roman"/>
                <w:sz w:val="20"/>
                <w:szCs w:val="20"/>
              </w:rPr>
            </w:pPr>
            <w:r w:rsidRPr="0006162B">
              <w:rPr>
                <w:rFonts w:ascii="Times New Roman" w:hAnsi="Times New Roman"/>
                <w:sz w:val="20"/>
                <w:szCs w:val="20"/>
              </w:rPr>
              <w:t>2.</w:t>
            </w:r>
            <w:r w:rsidRPr="0006162B">
              <w:rPr>
                <w:rFonts w:ascii="Times New Roman" w:hAnsi="Times New Roman"/>
                <w:sz w:val="20"/>
                <w:szCs w:val="20"/>
              </w:rPr>
              <w:tab/>
              <w:t>Послуги з аварійного та технічного обслуговування повинні надаватися відповідно до:</w:t>
            </w:r>
          </w:p>
          <w:p w:rsidR="0006162B" w:rsidRPr="0006162B" w:rsidRDefault="0006162B" w:rsidP="0006162B">
            <w:pPr>
              <w:pStyle w:val="a5"/>
              <w:numPr>
                <w:ilvl w:val="1"/>
                <w:numId w:val="8"/>
              </w:numPr>
              <w:ind w:left="0" w:firstLine="709"/>
              <w:jc w:val="both"/>
              <w:rPr>
                <w:rFonts w:ascii="Times New Roman" w:hAnsi="Times New Roman"/>
                <w:sz w:val="20"/>
                <w:szCs w:val="20"/>
              </w:rPr>
            </w:pPr>
            <w:r w:rsidRPr="0006162B">
              <w:rPr>
                <w:rFonts w:ascii="Times New Roman" w:hAnsi="Times New Roman"/>
                <w:sz w:val="20"/>
                <w:szCs w:val="20"/>
              </w:rPr>
              <w:t>Правил технічної експлуатації теплових установок і мереж, затверджених наказом Міністерства палива та енергетики від  14.02.2007 р. № 71 «Про затвердження Правил технічної експлуатації теплових установок і мереж»;</w:t>
            </w:r>
          </w:p>
          <w:p w:rsidR="0006162B" w:rsidRPr="0006162B" w:rsidRDefault="0006162B" w:rsidP="0006162B">
            <w:pPr>
              <w:pStyle w:val="a5"/>
              <w:numPr>
                <w:ilvl w:val="1"/>
                <w:numId w:val="8"/>
              </w:numPr>
              <w:ind w:left="0" w:firstLine="709"/>
              <w:jc w:val="both"/>
              <w:rPr>
                <w:rFonts w:ascii="Times New Roman" w:hAnsi="Times New Roman"/>
                <w:sz w:val="20"/>
                <w:szCs w:val="20"/>
              </w:rPr>
            </w:pPr>
            <w:r w:rsidRPr="0006162B">
              <w:rPr>
                <w:rFonts w:ascii="Times New Roman" w:hAnsi="Times New Roman"/>
                <w:sz w:val="20"/>
                <w:szCs w:val="20"/>
              </w:rPr>
              <w:t xml:space="preserve">Порядку обслуговування </w:t>
            </w:r>
            <w:proofErr w:type="spellStart"/>
            <w:r w:rsidRPr="0006162B">
              <w:rPr>
                <w:rFonts w:ascii="Times New Roman" w:hAnsi="Times New Roman"/>
                <w:sz w:val="20"/>
                <w:szCs w:val="20"/>
              </w:rPr>
              <w:t>внутрішньобудинкових</w:t>
            </w:r>
            <w:proofErr w:type="spellEnd"/>
            <w:r w:rsidRPr="0006162B">
              <w:rPr>
                <w:rFonts w:ascii="Times New Roman" w:hAnsi="Times New Roman"/>
                <w:sz w:val="20"/>
                <w:szCs w:val="20"/>
              </w:rPr>
              <w:t xml:space="preserve"> систем теплопостачання, водопостачання, водовідведення та постачання гарячої води, затвердженого Наказом Міністерства регіонального розвитку, будівництва та житлово-комунального господарства України 15 серпня 2018 року № 219, інших чинних нормативно-правових актів.</w:t>
            </w:r>
          </w:p>
          <w:p w:rsidR="0006162B" w:rsidRPr="0006162B" w:rsidRDefault="0006162B" w:rsidP="0006162B">
            <w:pPr>
              <w:pStyle w:val="a5"/>
              <w:numPr>
                <w:ilvl w:val="0"/>
                <w:numId w:val="7"/>
              </w:numPr>
              <w:ind w:left="0" w:firstLine="709"/>
              <w:jc w:val="both"/>
              <w:rPr>
                <w:rFonts w:ascii="Times New Roman" w:hAnsi="Times New Roman"/>
                <w:sz w:val="20"/>
                <w:szCs w:val="20"/>
              </w:rPr>
            </w:pPr>
            <w:r w:rsidRPr="0006162B">
              <w:rPr>
                <w:rFonts w:ascii="Times New Roman" w:hAnsi="Times New Roman"/>
                <w:sz w:val="20"/>
                <w:szCs w:val="20"/>
              </w:rPr>
              <w:t>Надання послуг з технічного обслуговування та позапланового (аварійного) ремонту систем опалення та обладнання опалювальних пунктів закладів освіти відділу освіти Ладижинської міської ради здійснюється цілодобово.</w:t>
            </w:r>
          </w:p>
          <w:p w:rsidR="0006162B" w:rsidRPr="0006162B" w:rsidRDefault="0006162B" w:rsidP="0006162B">
            <w:pPr>
              <w:pStyle w:val="a5"/>
              <w:numPr>
                <w:ilvl w:val="0"/>
                <w:numId w:val="7"/>
              </w:numPr>
              <w:ind w:left="0" w:firstLine="709"/>
              <w:jc w:val="both"/>
              <w:rPr>
                <w:rFonts w:ascii="Times New Roman" w:hAnsi="Times New Roman"/>
                <w:sz w:val="20"/>
                <w:szCs w:val="20"/>
              </w:rPr>
            </w:pPr>
            <w:r w:rsidRPr="0006162B">
              <w:rPr>
                <w:rFonts w:ascii="Times New Roman" w:hAnsi="Times New Roman"/>
                <w:sz w:val="20"/>
                <w:szCs w:val="20"/>
              </w:rPr>
              <w:t>Послуги надаються по заявкам закладів освіти, що знаходяться на утриманні відділу освіти Ладижинської міської ради Гайсинського району, Вінницької області.</w:t>
            </w:r>
          </w:p>
          <w:p w:rsidR="0006162B" w:rsidRPr="0006162B" w:rsidRDefault="0006162B" w:rsidP="0006162B">
            <w:pPr>
              <w:pStyle w:val="a5"/>
              <w:numPr>
                <w:ilvl w:val="0"/>
                <w:numId w:val="7"/>
              </w:numPr>
              <w:ind w:left="0" w:firstLine="709"/>
              <w:jc w:val="both"/>
              <w:rPr>
                <w:rFonts w:ascii="Times New Roman" w:hAnsi="Times New Roman"/>
                <w:sz w:val="20"/>
                <w:szCs w:val="20"/>
              </w:rPr>
            </w:pPr>
            <w:r w:rsidRPr="0006162B">
              <w:rPr>
                <w:rFonts w:ascii="Times New Roman" w:hAnsi="Times New Roman"/>
                <w:sz w:val="20"/>
                <w:szCs w:val="20"/>
              </w:rPr>
              <w:t>Усунення аварійних ситуацій на об’єктах здійснювати, у разі ускладнення чи надзвичайної ситуації - до повної їх ліквідації.</w:t>
            </w:r>
          </w:p>
          <w:p w:rsidR="0006162B" w:rsidRPr="0006162B" w:rsidRDefault="0006162B" w:rsidP="0006162B">
            <w:pPr>
              <w:pStyle w:val="a5"/>
              <w:numPr>
                <w:ilvl w:val="0"/>
                <w:numId w:val="7"/>
              </w:numPr>
              <w:ind w:left="0" w:firstLine="709"/>
              <w:jc w:val="both"/>
              <w:rPr>
                <w:rFonts w:ascii="Times New Roman" w:hAnsi="Times New Roman"/>
                <w:sz w:val="20"/>
                <w:szCs w:val="20"/>
              </w:rPr>
            </w:pPr>
            <w:r w:rsidRPr="0006162B">
              <w:rPr>
                <w:rFonts w:ascii="Times New Roman" w:hAnsi="Times New Roman"/>
                <w:sz w:val="20"/>
                <w:szCs w:val="20"/>
              </w:rPr>
              <w:t>Роботи з технічного обслуговування мають включати:</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регулювання автоматики опалювальної системи на підставі аналізу контрольно-вимірювального обладнання, які входять в систему;</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контроль  стану встановлених робочих параметрів системи;</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періодичну перевірку стану обладнання та своєчасний ремонт несправних елементів;</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заміну прокладок та ущільнювачів;</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перевірку на справність контрольних вимірювальних приладів (манометрів і термометрів), заміну несправних;</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 xml:space="preserve">огляд насосів та </w:t>
            </w:r>
            <w:proofErr w:type="spellStart"/>
            <w:r w:rsidRPr="0006162B">
              <w:rPr>
                <w:rFonts w:ascii="Times New Roman" w:hAnsi="Times New Roman"/>
                <w:sz w:val="20"/>
                <w:szCs w:val="20"/>
              </w:rPr>
              <w:t>водозапірної</w:t>
            </w:r>
            <w:proofErr w:type="spellEnd"/>
            <w:r w:rsidRPr="0006162B">
              <w:rPr>
                <w:rFonts w:ascii="Times New Roman" w:hAnsi="Times New Roman"/>
                <w:sz w:val="20"/>
                <w:szCs w:val="20"/>
              </w:rPr>
              <w:t xml:space="preserve"> арматури;</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 xml:space="preserve">заміну зношених елементів </w:t>
            </w:r>
            <w:proofErr w:type="spellStart"/>
            <w:r w:rsidRPr="0006162B">
              <w:rPr>
                <w:rFonts w:ascii="Times New Roman" w:hAnsi="Times New Roman"/>
                <w:sz w:val="20"/>
                <w:szCs w:val="20"/>
              </w:rPr>
              <w:t>обладнаня</w:t>
            </w:r>
            <w:proofErr w:type="spellEnd"/>
            <w:r w:rsidRPr="0006162B">
              <w:rPr>
                <w:rFonts w:ascii="Times New Roman" w:hAnsi="Times New Roman"/>
                <w:sz w:val="20"/>
                <w:szCs w:val="20"/>
              </w:rPr>
              <w:t>, які  прийшли в непридатність;</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чистку фільтрів;</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регулювання систем безпеки;</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усунення повітряних пробок в системі опалення;</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заміна теплоносія в системі опалення;</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підготовка систем опалення до роботи в осінньо-зимовий період;</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запуск системи опалення.</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виїзд спеціалістів на об’єкт по виклику в разі аварійних ситуацій.</w:t>
            </w:r>
          </w:p>
          <w:p w:rsidR="0006162B" w:rsidRPr="0006162B" w:rsidRDefault="0006162B" w:rsidP="0006162B">
            <w:pPr>
              <w:pStyle w:val="a5"/>
              <w:numPr>
                <w:ilvl w:val="0"/>
                <w:numId w:val="7"/>
              </w:numPr>
              <w:ind w:left="0" w:firstLine="709"/>
              <w:jc w:val="both"/>
              <w:rPr>
                <w:rFonts w:ascii="Times New Roman" w:hAnsi="Times New Roman"/>
                <w:sz w:val="20"/>
                <w:szCs w:val="20"/>
              </w:rPr>
            </w:pPr>
            <w:r w:rsidRPr="0006162B">
              <w:rPr>
                <w:rFonts w:ascii="Times New Roman" w:hAnsi="Times New Roman"/>
                <w:sz w:val="20"/>
                <w:szCs w:val="20"/>
              </w:rPr>
              <w:t>Гарантований термін прибуття спеціаліста на місце обслуговування в разі виникнення аварійної ситуації – 1 година з моменту отримання заявки.</w:t>
            </w:r>
          </w:p>
          <w:p w:rsidR="0006162B" w:rsidRPr="0006162B" w:rsidRDefault="0006162B" w:rsidP="0006162B">
            <w:pPr>
              <w:pStyle w:val="a5"/>
              <w:numPr>
                <w:ilvl w:val="0"/>
                <w:numId w:val="7"/>
              </w:numPr>
              <w:ind w:left="0" w:firstLine="709"/>
              <w:jc w:val="both"/>
              <w:rPr>
                <w:rFonts w:ascii="Times New Roman" w:hAnsi="Times New Roman"/>
                <w:sz w:val="20"/>
                <w:szCs w:val="20"/>
              </w:rPr>
            </w:pPr>
            <w:r w:rsidRPr="0006162B">
              <w:rPr>
                <w:rFonts w:ascii="Times New Roman" w:hAnsi="Times New Roman"/>
                <w:sz w:val="20"/>
                <w:szCs w:val="20"/>
              </w:rPr>
              <w:t>Виконавець послуги повинен мати:</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 xml:space="preserve">приміщення для розміщення обслуговуючого персоналу розташоване в місті </w:t>
            </w:r>
            <w:proofErr w:type="spellStart"/>
            <w:r w:rsidRPr="0006162B">
              <w:rPr>
                <w:rFonts w:ascii="Times New Roman" w:hAnsi="Times New Roman"/>
                <w:sz w:val="20"/>
                <w:szCs w:val="20"/>
              </w:rPr>
              <w:t>Ладижин</w:t>
            </w:r>
            <w:proofErr w:type="spellEnd"/>
            <w:r w:rsidRPr="0006162B">
              <w:rPr>
                <w:rFonts w:ascii="Times New Roman" w:hAnsi="Times New Roman"/>
                <w:sz w:val="20"/>
                <w:szCs w:val="20"/>
              </w:rPr>
              <w:t>, Гайсинського району, Вінницької обл.</w:t>
            </w:r>
          </w:p>
          <w:p w:rsidR="0006162B" w:rsidRPr="0006162B" w:rsidRDefault="0006162B" w:rsidP="0006162B">
            <w:pPr>
              <w:pStyle w:val="a5"/>
              <w:numPr>
                <w:ilvl w:val="1"/>
                <w:numId w:val="7"/>
              </w:numPr>
              <w:ind w:left="0" w:firstLine="709"/>
              <w:jc w:val="both"/>
              <w:rPr>
                <w:rFonts w:ascii="Times New Roman" w:hAnsi="Times New Roman"/>
                <w:sz w:val="20"/>
                <w:szCs w:val="20"/>
              </w:rPr>
            </w:pPr>
            <w:r w:rsidRPr="0006162B">
              <w:rPr>
                <w:rFonts w:ascii="Times New Roman" w:hAnsi="Times New Roman"/>
                <w:sz w:val="20"/>
                <w:szCs w:val="20"/>
              </w:rPr>
              <w:t xml:space="preserve">приміщення для розміщення автотранспорту розташоване в місті </w:t>
            </w:r>
            <w:proofErr w:type="spellStart"/>
            <w:r w:rsidRPr="0006162B">
              <w:rPr>
                <w:rFonts w:ascii="Times New Roman" w:hAnsi="Times New Roman"/>
                <w:sz w:val="20"/>
                <w:szCs w:val="20"/>
              </w:rPr>
              <w:t>Ладижин</w:t>
            </w:r>
            <w:proofErr w:type="spellEnd"/>
            <w:r w:rsidRPr="0006162B">
              <w:rPr>
                <w:rFonts w:ascii="Times New Roman" w:hAnsi="Times New Roman"/>
                <w:sz w:val="20"/>
                <w:szCs w:val="20"/>
              </w:rPr>
              <w:t>, Гайсинського району, Вінницької обл.</w:t>
            </w:r>
          </w:p>
          <w:p w:rsidR="0006162B" w:rsidRPr="0006162B" w:rsidRDefault="0006162B" w:rsidP="0006162B">
            <w:pPr>
              <w:pStyle w:val="a7"/>
              <w:shd w:val="clear" w:color="auto" w:fill="FFFFFF"/>
              <w:spacing w:before="0" w:beforeAutospacing="0" w:after="0" w:afterAutospacing="0"/>
              <w:ind w:firstLine="709"/>
              <w:jc w:val="both"/>
              <w:rPr>
                <w:sz w:val="20"/>
                <w:szCs w:val="20"/>
              </w:rPr>
            </w:pPr>
            <w:r w:rsidRPr="0006162B">
              <w:rPr>
                <w:sz w:val="20"/>
                <w:szCs w:val="20"/>
              </w:rPr>
              <w:t>8.3.</w:t>
            </w:r>
            <w:r w:rsidRPr="0006162B">
              <w:rPr>
                <w:sz w:val="20"/>
                <w:szCs w:val="20"/>
              </w:rPr>
              <w:tab/>
              <w:t>наявність міського та мобільного телефонного зв’язку для прийняття заявок від Замовника.</w:t>
            </w:r>
          </w:p>
          <w:p w:rsidR="0006162B" w:rsidRPr="0006162B" w:rsidRDefault="0006162B" w:rsidP="0006162B">
            <w:pPr>
              <w:pStyle w:val="a5"/>
              <w:numPr>
                <w:ilvl w:val="0"/>
                <w:numId w:val="7"/>
              </w:numPr>
              <w:tabs>
                <w:tab w:val="left" w:pos="284"/>
              </w:tabs>
              <w:ind w:left="0" w:firstLine="709"/>
              <w:jc w:val="both"/>
              <w:textAlignment w:val="baseline"/>
              <w:rPr>
                <w:rStyle w:val="1"/>
                <w:rFonts w:eastAsia="Calibri"/>
                <w:sz w:val="20"/>
                <w:szCs w:val="20"/>
              </w:rPr>
            </w:pPr>
            <w:r w:rsidRPr="0006162B">
              <w:rPr>
                <w:rStyle w:val="1"/>
                <w:rFonts w:eastAsia="Calibri"/>
                <w:sz w:val="20"/>
                <w:szCs w:val="20"/>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06162B" w:rsidRPr="0006162B" w:rsidRDefault="0006162B" w:rsidP="0006162B">
            <w:pPr>
              <w:pStyle w:val="a5"/>
              <w:numPr>
                <w:ilvl w:val="0"/>
                <w:numId w:val="7"/>
              </w:numPr>
              <w:ind w:left="0" w:firstLine="709"/>
              <w:jc w:val="both"/>
              <w:rPr>
                <w:rStyle w:val="1"/>
                <w:rFonts w:eastAsia="Calibri"/>
                <w:sz w:val="20"/>
                <w:szCs w:val="20"/>
              </w:rPr>
            </w:pPr>
            <w:r w:rsidRPr="0006162B">
              <w:rPr>
                <w:rStyle w:val="1"/>
                <w:rFonts w:eastAsia="Calibri"/>
                <w:sz w:val="20"/>
                <w:szCs w:val="20"/>
              </w:rPr>
              <w:lastRenderedPageBreak/>
              <w:t xml:space="preserve">Гарантійний строк на надані послуги становить не менше, ніж </w:t>
            </w:r>
            <w:r w:rsidRPr="0006162B">
              <w:rPr>
                <w:rFonts w:ascii="Times New Roman" w:hAnsi="Times New Roman"/>
                <w:sz w:val="20"/>
                <w:szCs w:val="20"/>
              </w:rPr>
              <w:t>12 (дванадцять) місяці</w:t>
            </w:r>
            <w:r w:rsidRPr="0006162B">
              <w:rPr>
                <w:rStyle w:val="1"/>
                <w:rFonts w:eastAsia="Calibri"/>
                <w:sz w:val="20"/>
                <w:szCs w:val="20"/>
              </w:rPr>
              <w:t xml:space="preserve">, якщо інший більший строк не передбачено чинним законодавством. </w:t>
            </w:r>
          </w:p>
          <w:p w:rsidR="0006162B" w:rsidRPr="0006162B" w:rsidRDefault="0006162B" w:rsidP="0006162B">
            <w:pPr>
              <w:numPr>
                <w:ilvl w:val="0"/>
                <w:numId w:val="7"/>
              </w:numPr>
              <w:ind w:left="0" w:firstLine="709"/>
              <w:jc w:val="both"/>
              <w:rPr>
                <w:rStyle w:val="1"/>
                <w:rFonts w:eastAsia="Calibri" w:cs="Times New Roman"/>
                <w:sz w:val="20"/>
                <w:szCs w:val="20"/>
              </w:rPr>
            </w:pPr>
            <w:r w:rsidRPr="0006162B">
              <w:rPr>
                <w:rStyle w:val="1"/>
                <w:rFonts w:eastAsia="Calibri" w:cs="Times New Roman"/>
                <w:sz w:val="20"/>
                <w:szCs w:val="20"/>
              </w:rPr>
              <w:t>Поточні ціни на матеріальні ресурси приймаються відповідно до пункту 6.3 ДСТУ-Н Б Д. 1.1-2:2013 за обґрунтованими, як правило, найменшими (при всіх рівних характеристиках) цінами, які склались у регіоні.</w:t>
            </w:r>
          </w:p>
          <w:p w:rsidR="0006162B" w:rsidRPr="0006162B" w:rsidRDefault="0006162B" w:rsidP="0006162B">
            <w:pPr>
              <w:ind w:firstLine="709"/>
              <w:jc w:val="both"/>
              <w:rPr>
                <w:rStyle w:val="1"/>
                <w:rFonts w:eastAsia="Calibri" w:cs="Times New Roman"/>
                <w:sz w:val="20"/>
                <w:szCs w:val="20"/>
              </w:rPr>
            </w:pPr>
            <w:r w:rsidRPr="0006162B">
              <w:rPr>
                <w:rStyle w:val="1"/>
                <w:rFonts w:eastAsia="Calibri" w:cs="Times New Roman"/>
                <w:sz w:val="20"/>
                <w:szCs w:val="20"/>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06162B" w:rsidRPr="0006162B" w:rsidRDefault="0006162B" w:rsidP="0006162B">
            <w:pPr>
              <w:ind w:firstLine="709"/>
              <w:jc w:val="both"/>
              <w:rPr>
                <w:rFonts w:ascii="Times New Roman" w:hAnsi="Times New Roman" w:cs="Times New Roman"/>
                <w:sz w:val="20"/>
                <w:szCs w:val="20"/>
              </w:rPr>
            </w:pPr>
          </w:p>
          <w:p w:rsidR="0006162B" w:rsidRPr="0006162B" w:rsidRDefault="0006162B" w:rsidP="0006162B">
            <w:pPr>
              <w:jc w:val="center"/>
              <w:rPr>
                <w:rFonts w:ascii="Times New Roman" w:hAnsi="Times New Roman" w:cs="Times New Roman"/>
                <w:b/>
                <w:sz w:val="20"/>
                <w:szCs w:val="20"/>
              </w:rPr>
            </w:pPr>
            <w:r w:rsidRPr="0006162B">
              <w:rPr>
                <w:rFonts w:ascii="Times New Roman" w:hAnsi="Times New Roman" w:cs="Times New Roman"/>
                <w:b/>
                <w:sz w:val="20"/>
                <w:szCs w:val="20"/>
              </w:rPr>
              <w:t>Перелік та адреси об’єктів-закладів освіти та технічні вимоги до Учасника:</w:t>
            </w:r>
          </w:p>
          <w:tbl>
            <w:tblPr>
              <w:tblW w:w="8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3186"/>
            </w:tblGrid>
            <w:tr w:rsidR="0006162B" w:rsidRPr="0006162B" w:rsidTr="0006162B">
              <w:trPr>
                <w:trHeight w:val="395"/>
              </w:trPr>
              <w:tc>
                <w:tcPr>
                  <w:tcW w:w="567" w:type="dxa"/>
                  <w:tcBorders>
                    <w:top w:val="single" w:sz="4" w:space="0" w:color="auto"/>
                    <w:left w:val="single" w:sz="4" w:space="0" w:color="auto"/>
                    <w:bottom w:val="single" w:sz="4" w:space="0" w:color="auto"/>
                    <w:right w:val="single" w:sz="4" w:space="0" w:color="auto"/>
                  </w:tcBorders>
                  <w:vAlign w:val="center"/>
                </w:tcPr>
                <w:p w:rsidR="0006162B" w:rsidRPr="0006162B" w:rsidRDefault="0006162B" w:rsidP="0006162B">
                  <w:pPr>
                    <w:spacing w:after="0" w:line="240" w:lineRule="auto"/>
                    <w:jc w:val="center"/>
                    <w:rPr>
                      <w:rFonts w:ascii="Times New Roman" w:hAnsi="Times New Roman" w:cs="Times New Roman"/>
                      <w:sz w:val="20"/>
                      <w:szCs w:val="20"/>
                    </w:rPr>
                  </w:pPr>
                  <w:r w:rsidRPr="0006162B">
                    <w:rPr>
                      <w:rFonts w:ascii="Times New Roman" w:hAnsi="Times New Roman" w:cs="Times New Roman"/>
                      <w:sz w:val="20"/>
                      <w:szCs w:val="20"/>
                    </w:rPr>
                    <w:t>№ з/п</w:t>
                  </w:r>
                </w:p>
              </w:tc>
              <w:tc>
                <w:tcPr>
                  <w:tcW w:w="4678" w:type="dxa"/>
                  <w:tcBorders>
                    <w:top w:val="single" w:sz="4" w:space="0" w:color="auto"/>
                    <w:left w:val="single" w:sz="4" w:space="0" w:color="auto"/>
                    <w:bottom w:val="single" w:sz="4" w:space="0" w:color="auto"/>
                    <w:right w:val="single" w:sz="4" w:space="0" w:color="auto"/>
                  </w:tcBorders>
                  <w:vAlign w:val="center"/>
                  <w:hideMark/>
                </w:tcPr>
                <w:p w:rsidR="0006162B" w:rsidRPr="0006162B" w:rsidRDefault="0006162B" w:rsidP="0006162B">
                  <w:pPr>
                    <w:spacing w:after="0" w:line="240" w:lineRule="auto"/>
                    <w:jc w:val="center"/>
                    <w:rPr>
                      <w:rFonts w:ascii="Times New Roman" w:hAnsi="Times New Roman" w:cs="Times New Roman"/>
                      <w:sz w:val="20"/>
                      <w:szCs w:val="20"/>
                    </w:rPr>
                  </w:pPr>
                  <w:r w:rsidRPr="0006162B">
                    <w:rPr>
                      <w:rFonts w:ascii="Times New Roman" w:hAnsi="Times New Roman" w:cs="Times New Roman"/>
                      <w:sz w:val="20"/>
                      <w:szCs w:val="20"/>
                    </w:rPr>
                    <w:t>Найменування об’єкту, що вимагає обслуговування</w:t>
                  </w:r>
                </w:p>
              </w:tc>
              <w:tc>
                <w:tcPr>
                  <w:tcW w:w="3186" w:type="dxa"/>
                  <w:tcBorders>
                    <w:top w:val="single" w:sz="4" w:space="0" w:color="auto"/>
                    <w:left w:val="single" w:sz="4" w:space="0" w:color="auto"/>
                    <w:bottom w:val="single" w:sz="4" w:space="0" w:color="auto"/>
                    <w:right w:val="single" w:sz="4" w:space="0" w:color="auto"/>
                  </w:tcBorders>
                  <w:vAlign w:val="center"/>
                  <w:hideMark/>
                </w:tcPr>
                <w:p w:rsidR="0006162B" w:rsidRPr="0006162B" w:rsidRDefault="0006162B" w:rsidP="0006162B">
                  <w:pPr>
                    <w:spacing w:after="0" w:line="240" w:lineRule="auto"/>
                    <w:jc w:val="center"/>
                    <w:rPr>
                      <w:rFonts w:ascii="Times New Roman" w:hAnsi="Times New Roman" w:cs="Times New Roman"/>
                      <w:sz w:val="20"/>
                      <w:szCs w:val="20"/>
                    </w:rPr>
                  </w:pPr>
                  <w:r w:rsidRPr="0006162B">
                    <w:rPr>
                      <w:rFonts w:ascii="Times New Roman" w:hAnsi="Times New Roman" w:cs="Times New Roman"/>
                      <w:sz w:val="20"/>
                      <w:szCs w:val="20"/>
                    </w:rPr>
                    <w:t>Технічні вимоги</w:t>
                  </w:r>
                </w:p>
              </w:tc>
            </w:tr>
            <w:tr w:rsidR="0006162B" w:rsidRPr="0006162B" w:rsidTr="0006162B">
              <w:trPr>
                <w:trHeight w:val="50"/>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hideMark/>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ЗДО №2 «Казка»</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(м. </w:t>
                  </w:r>
                  <w:proofErr w:type="spellStart"/>
                  <w:r w:rsidRPr="0006162B">
                    <w:rPr>
                      <w:rFonts w:ascii="Times New Roman" w:hAnsi="Times New Roman" w:cs="Times New Roman"/>
                      <w:sz w:val="20"/>
                      <w:szCs w:val="20"/>
                    </w:rPr>
                    <w:t>Ладижин</w:t>
                  </w:r>
                  <w:proofErr w:type="spellEnd"/>
                  <w:r w:rsidRPr="0006162B">
                    <w:rPr>
                      <w:rFonts w:ascii="Times New Roman" w:hAnsi="Times New Roman" w:cs="Times New Roman"/>
                      <w:sz w:val="20"/>
                      <w:szCs w:val="20"/>
                    </w:rPr>
                    <w:t>, вул.Будівельників,57)</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Система опалення від централізованої мережі теплопостачання </w:t>
                  </w:r>
                </w:p>
              </w:tc>
              <w:tc>
                <w:tcPr>
                  <w:tcW w:w="3186" w:type="dxa"/>
                  <w:vMerge w:val="restart"/>
                  <w:tcBorders>
                    <w:top w:val="single" w:sz="4" w:space="0" w:color="auto"/>
                    <w:left w:val="single" w:sz="4" w:space="0" w:color="auto"/>
                    <w:right w:val="single" w:sz="4" w:space="0" w:color="auto"/>
                  </w:tcBorders>
                  <w:vAlign w:val="center"/>
                  <w:hideMark/>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Перевірка зовнішнього вигляду на відсутність механічних або інших пошкоджень, у разі необхідності поточний ремонт.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Огляд на наявність сторонніх предметів.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Здійснення контрольно-вимірювальних робіт по температурі, напору, тиску, рівням.</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Перевірка робочих струмів.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Контроль нормальної роботи запобіжних пристроїв, при необхідності їх регулювання та ремонт.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Заміна фільтрів.</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В разі виявлення корозії здійснення антикорозійних робіт.</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Перевірка працездатності всіх вимірювальних і захисних пристроїв.</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Перевірка обладнання на наявність аномального шуму.</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Очищення від пилу всіх елементів, при необхідності.</w:t>
                  </w:r>
                </w:p>
              </w:tc>
            </w:tr>
            <w:tr w:rsidR="0006162B" w:rsidRPr="0006162B" w:rsidTr="0006162B">
              <w:trPr>
                <w:trHeight w:val="77"/>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hideMark/>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ЗДО №3 «Дзвіночок»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(м. </w:t>
                  </w:r>
                  <w:proofErr w:type="spellStart"/>
                  <w:r w:rsidRPr="0006162B">
                    <w:rPr>
                      <w:rFonts w:ascii="Times New Roman" w:hAnsi="Times New Roman" w:cs="Times New Roman"/>
                      <w:sz w:val="20"/>
                      <w:szCs w:val="20"/>
                    </w:rPr>
                    <w:t>Ладижин</w:t>
                  </w:r>
                  <w:proofErr w:type="spellEnd"/>
                  <w:r w:rsidRPr="0006162B">
                    <w:rPr>
                      <w:rFonts w:ascii="Times New Roman" w:hAnsi="Times New Roman" w:cs="Times New Roman"/>
                      <w:sz w:val="20"/>
                      <w:szCs w:val="20"/>
                    </w:rPr>
                    <w:t xml:space="preserve">, </w:t>
                  </w:r>
                  <w:proofErr w:type="spellStart"/>
                  <w:r w:rsidRPr="0006162B">
                    <w:rPr>
                      <w:rFonts w:ascii="Times New Roman" w:hAnsi="Times New Roman" w:cs="Times New Roman"/>
                      <w:sz w:val="20"/>
                      <w:szCs w:val="20"/>
                    </w:rPr>
                    <w:t>вул.Процишина</w:t>
                  </w:r>
                  <w:proofErr w:type="spellEnd"/>
                  <w:r w:rsidRPr="0006162B">
                    <w:rPr>
                      <w:rFonts w:ascii="Times New Roman" w:hAnsi="Times New Roman" w:cs="Times New Roman"/>
                      <w:sz w:val="20"/>
                      <w:szCs w:val="20"/>
                    </w:rPr>
                    <w:t>, 22)</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Система опалення від централізованої мережі теплопостачання  </w:t>
                  </w:r>
                </w:p>
              </w:tc>
              <w:tc>
                <w:tcPr>
                  <w:tcW w:w="3186" w:type="dxa"/>
                  <w:vMerge/>
                  <w:tcBorders>
                    <w:left w:val="single" w:sz="4" w:space="0" w:color="auto"/>
                    <w:right w:val="single" w:sz="4" w:space="0" w:color="auto"/>
                  </w:tcBorders>
                  <w:vAlign w:val="center"/>
                </w:tcPr>
                <w:p w:rsidR="0006162B" w:rsidRPr="0006162B" w:rsidRDefault="0006162B" w:rsidP="0006162B">
                  <w:pPr>
                    <w:spacing w:after="0" w:line="240" w:lineRule="auto"/>
                    <w:rPr>
                      <w:rFonts w:ascii="Times New Roman" w:hAnsi="Times New Roman" w:cs="Times New Roman"/>
                      <w:sz w:val="20"/>
                      <w:szCs w:val="20"/>
                      <w:highlight w:val="yellow"/>
                    </w:rPr>
                  </w:pPr>
                </w:p>
              </w:tc>
            </w:tr>
            <w:tr w:rsidR="0006162B" w:rsidRPr="0006162B" w:rsidTr="0006162B">
              <w:trPr>
                <w:trHeight w:val="77"/>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ЗДО №5 «Берізка»</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(м. </w:t>
                  </w:r>
                  <w:proofErr w:type="spellStart"/>
                  <w:r w:rsidRPr="0006162B">
                    <w:rPr>
                      <w:rFonts w:ascii="Times New Roman" w:hAnsi="Times New Roman" w:cs="Times New Roman"/>
                      <w:sz w:val="20"/>
                      <w:szCs w:val="20"/>
                    </w:rPr>
                    <w:t>Ладижин</w:t>
                  </w:r>
                  <w:proofErr w:type="spellEnd"/>
                  <w:r w:rsidRPr="0006162B">
                    <w:rPr>
                      <w:rFonts w:ascii="Times New Roman" w:hAnsi="Times New Roman" w:cs="Times New Roman"/>
                      <w:sz w:val="20"/>
                      <w:szCs w:val="20"/>
                    </w:rPr>
                    <w:t xml:space="preserve">, </w:t>
                  </w:r>
                  <w:proofErr w:type="spellStart"/>
                  <w:r w:rsidRPr="0006162B">
                    <w:rPr>
                      <w:rFonts w:ascii="Times New Roman" w:hAnsi="Times New Roman" w:cs="Times New Roman"/>
                      <w:sz w:val="20"/>
                      <w:szCs w:val="20"/>
                    </w:rPr>
                    <w:t>вул.Будівельників</w:t>
                  </w:r>
                  <w:proofErr w:type="spellEnd"/>
                  <w:r w:rsidRPr="0006162B">
                    <w:rPr>
                      <w:rFonts w:ascii="Times New Roman" w:hAnsi="Times New Roman" w:cs="Times New Roman"/>
                      <w:sz w:val="20"/>
                      <w:szCs w:val="20"/>
                    </w:rPr>
                    <w:t>, 20)</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Система опалення від централізованої мережі теплопостачання</w:t>
                  </w:r>
                </w:p>
              </w:tc>
              <w:tc>
                <w:tcPr>
                  <w:tcW w:w="3186" w:type="dxa"/>
                  <w:vMerge/>
                  <w:tcBorders>
                    <w:left w:val="single" w:sz="4" w:space="0" w:color="auto"/>
                    <w:right w:val="single" w:sz="4" w:space="0" w:color="auto"/>
                  </w:tcBorders>
                  <w:vAlign w:val="center"/>
                </w:tcPr>
                <w:p w:rsidR="0006162B" w:rsidRPr="0006162B" w:rsidRDefault="0006162B" w:rsidP="0006162B">
                  <w:pPr>
                    <w:spacing w:after="0" w:line="240" w:lineRule="auto"/>
                    <w:rPr>
                      <w:rFonts w:ascii="Times New Roman" w:hAnsi="Times New Roman" w:cs="Times New Roman"/>
                      <w:sz w:val="20"/>
                      <w:szCs w:val="20"/>
                    </w:rPr>
                  </w:pPr>
                </w:p>
              </w:tc>
            </w:tr>
            <w:tr w:rsidR="0006162B" w:rsidRPr="0006162B" w:rsidTr="0006162B">
              <w:trPr>
                <w:trHeight w:val="77"/>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ЗДО №8 «Ромашка»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(м. </w:t>
                  </w:r>
                  <w:proofErr w:type="spellStart"/>
                  <w:r w:rsidRPr="0006162B">
                    <w:rPr>
                      <w:rFonts w:ascii="Times New Roman" w:hAnsi="Times New Roman" w:cs="Times New Roman"/>
                      <w:sz w:val="20"/>
                      <w:szCs w:val="20"/>
                    </w:rPr>
                    <w:t>Ладижин</w:t>
                  </w:r>
                  <w:proofErr w:type="spellEnd"/>
                  <w:r w:rsidRPr="0006162B">
                    <w:rPr>
                      <w:rFonts w:ascii="Times New Roman" w:hAnsi="Times New Roman" w:cs="Times New Roman"/>
                      <w:sz w:val="20"/>
                      <w:szCs w:val="20"/>
                    </w:rPr>
                    <w:t xml:space="preserve">, </w:t>
                  </w:r>
                  <w:proofErr w:type="spellStart"/>
                  <w:r w:rsidRPr="0006162B">
                    <w:rPr>
                      <w:rFonts w:ascii="Times New Roman" w:hAnsi="Times New Roman" w:cs="Times New Roman"/>
                      <w:sz w:val="20"/>
                      <w:szCs w:val="20"/>
                    </w:rPr>
                    <w:t>вул.Будівельників</w:t>
                  </w:r>
                  <w:proofErr w:type="spellEnd"/>
                  <w:r w:rsidRPr="0006162B">
                    <w:rPr>
                      <w:rFonts w:ascii="Times New Roman" w:hAnsi="Times New Roman" w:cs="Times New Roman"/>
                      <w:sz w:val="20"/>
                      <w:szCs w:val="20"/>
                    </w:rPr>
                    <w:t>, 58)</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Система опалення від централізованої мережі теплопостачання</w:t>
                  </w:r>
                </w:p>
              </w:tc>
              <w:tc>
                <w:tcPr>
                  <w:tcW w:w="3186" w:type="dxa"/>
                  <w:vMerge/>
                  <w:tcBorders>
                    <w:left w:val="single" w:sz="4" w:space="0" w:color="auto"/>
                    <w:right w:val="single" w:sz="4" w:space="0" w:color="auto"/>
                  </w:tcBorders>
                  <w:vAlign w:val="center"/>
                </w:tcPr>
                <w:p w:rsidR="0006162B" w:rsidRPr="0006162B" w:rsidRDefault="0006162B" w:rsidP="0006162B">
                  <w:pPr>
                    <w:spacing w:after="0" w:line="240" w:lineRule="auto"/>
                    <w:rPr>
                      <w:rFonts w:ascii="Times New Roman" w:hAnsi="Times New Roman" w:cs="Times New Roman"/>
                      <w:sz w:val="20"/>
                      <w:szCs w:val="20"/>
                    </w:rPr>
                  </w:pPr>
                </w:p>
              </w:tc>
            </w:tr>
            <w:tr w:rsidR="0006162B" w:rsidRPr="0006162B" w:rsidTr="0006162B">
              <w:trPr>
                <w:trHeight w:val="77"/>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ЗДО №9 «Джерельце»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(м. </w:t>
                  </w:r>
                  <w:proofErr w:type="spellStart"/>
                  <w:r w:rsidRPr="0006162B">
                    <w:rPr>
                      <w:rFonts w:ascii="Times New Roman" w:hAnsi="Times New Roman" w:cs="Times New Roman"/>
                      <w:sz w:val="20"/>
                      <w:szCs w:val="20"/>
                    </w:rPr>
                    <w:t>Ладижин</w:t>
                  </w:r>
                  <w:proofErr w:type="spellEnd"/>
                  <w:r w:rsidRPr="0006162B">
                    <w:rPr>
                      <w:rFonts w:ascii="Times New Roman" w:hAnsi="Times New Roman" w:cs="Times New Roman"/>
                      <w:sz w:val="20"/>
                      <w:szCs w:val="20"/>
                    </w:rPr>
                    <w:t xml:space="preserve">, </w:t>
                  </w:r>
                  <w:proofErr w:type="spellStart"/>
                  <w:r w:rsidRPr="0006162B">
                    <w:rPr>
                      <w:rFonts w:ascii="Times New Roman" w:hAnsi="Times New Roman" w:cs="Times New Roman"/>
                      <w:sz w:val="20"/>
                      <w:szCs w:val="20"/>
                    </w:rPr>
                    <w:t>вул.Процишина</w:t>
                  </w:r>
                  <w:proofErr w:type="spellEnd"/>
                  <w:r w:rsidRPr="0006162B">
                    <w:rPr>
                      <w:rFonts w:ascii="Times New Roman" w:hAnsi="Times New Roman" w:cs="Times New Roman"/>
                      <w:sz w:val="20"/>
                      <w:szCs w:val="20"/>
                    </w:rPr>
                    <w:t>, 58)</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Система опалення від централізованої мережі теплопостачання</w:t>
                  </w:r>
                </w:p>
              </w:tc>
              <w:tc>
                <w:tcPr>
                  <w:tcW w:w="3186" w:type="dxa"/>
                  <w:vMerge/>
                  <w:tcBorders>
                    <w:left w:val="single" w:sz="4" w:space="0" w:color="auto"/>
                    <w:right w:val="single" w:sz="4" w:space="0" w:color="auto"/>
                  </w:tcBorders>
                  <w:vAlign w:val="center"/>
                </w:tcPr>
                <w:p w:rsidR="0006162B" w:rsidRPr="0006162B" w:rsidRDefault="0006162B" w:rsidP="0006162B">
                  <w:pPr>
                    <w:spacing w:after="0" w:line="240" w:lineRule="auto"/>
                    <w:rPr>
                      <w:rFonts w:ascii="Times New Roman" w:hAnsi="Times New Roman" w:cs="Times New Roman"/>
                      <w:sz w:val="20"/>
                      <w:szCs w:val="20"/>
                    </w:rPr>
                  </w:pPr>
                </w:p>
              </w:tc>
            </w:tr>
            <w:tr w:rsidR="0006162B" w:rsidRPr="0006162B" w:rsidTr="0006162B">
              <w:trPr>
                <w:trHeight w:val="77"/>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ЗДО №10 «Росинка»</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(м. </w:t>
                  </w:r>
                  <w:proofErr w:type="spellStart"/>
                  <w:r w:rsidRPr="0006162B">
                    <w:rPr>
                      <w:rFonts w:ascii="Times New Roman" w:hAnsi="Times New Roman" w:cs="Times New Roman"/>
                      <w:sz w:val="20"/>
                      <w:szCs w:val="20"/>
                    </w:rPr>
                    <w:t>Ладижин</w:t>
                  </w:r>
                  <w:proofErr w:type="spellEnd"/>
                  <w:r w:rsidRPr="0006162B">
                    <w:rPr>
                      <w:rFonts w:ascii="Times New Roman" w:hAnsi="Times New Roman" w:cs="Times New Roman"/>
                      <w:sz w:val="20"/>
                      <w:szCs w:val="20"/>
                    </w:rPr>
                    <w:t xml:space="preserve">, </w:t>
                  </w:r>
                  <w:proofErr w:type="spellStart"/>
                  <w:r w:rsidRPr="0006162B">
                    <w:rPr>
                      <w:rFonts w:ascii="Times New Roman" w:hAnsi="Times New Roman" w:cs="Times New Roman"/>
                      <w:sz w:val="20"/>
                      <w:szCs w:val="20"/>
                    </w:rPr>
                    <w:t>вул.Будівельників</w:t>
                  </w:r>
                  <w:proofErr w:type="spellEnd"/>
                  <w:r w:rsidRPr="0006162B">
                    <w:rPr>
                      <w:rFonts w:ascii="Times New Roman" w:hAnsi="Times New Roman" w:cs="Times New Roman"/>
                      <w:sz w:val="20"/>
                      <w:szCs w:val="20"/>
                    </w:rPr>
                    <w:t>, 48)</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Система опалення від централізованої мережі теплопостачання</w:t>
                  </w:r>
                </w:p>
              </w:tc>
              <w:tc>
                <w:tcPr>
                  <w:tcW w:w="3186" w:type="dxa"/>
                  <w:vMerge/>
                  <w:tcBorders>
                    <w:left w:val="single" w:sz="4" w:space="0" w:color="auto"/>
                    <w:right w:val="single" w:sz="4" w:space="0" w:color="auto"/>
                  </w:tcBorders>
                  <w:vAlign w:val="center"/>
                </w:tcPr>
                <w:p w:rsidR="0006162B" w:rsidRPr="0006162B" w:rsidRDefault="0006162B" w:rsidP="0006162B">
                  <w:pPr>
                    <w:spacing w:after="0" w:line="240" w:lineRule="auto"/>
                    <w:rPr>
                      <w:rFonts w:ascii="Times New Roman" w:hAnsi="Times New Roman" w:cs="Times New Roman"/>
                      <w:sz w:val="20"/>
                      <w:szCs w:val="20"/>
                    </w:rPr>
                  </w:pPr>
                </w:p>
              </w:tc>
            </w:tr>
            <w:tr w:rsidR="0006162B" w:rsidRPr="0006162B" w:rsidTr="0006162B">
              <w:trPr>
                <w:trHeight w:val="77"/>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Ліцей №2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(м. </w:t>
                  </w:r>
                  <w:proofErr w:type="spellStart"/>
                  <w:r w:rsidRPr="0006162B">
                    <w:rPr>
                      <w:rFonts w:ascii="Times New Roman" w:hAnsi="Times New Roman" w:cs="Times New Roman"/>
                      <w:sz w:val="20"/>
                      <w:szCs w:val="20"/>
                    </w:rPr>
                    <w:t>Ладижин</w:t>
                  </w:r>
                  <w:proofErr w:type="spellEnd"/>
                  <w:r w:rsidRPr="0006162B">
                    <w:rPr>
                      <w:rFonts w:ascii="Times New Roman" w:hAnsi="Times New Roman" w:cs="Times New Roman"/>
                      <w:sz w:val="20"/>
                      <w:szCs w:val="20"/>
                    </w:rPr>
                    <w:t xml:space="preserve"> </w:t>
                  </w:r>
                  <w:proofErr w:type="spellStart"/>
                  <w:r w:rsidRPr="0006162B">
                    <w:rPr>
                      <w:rFonts w:ascii="Times New Roman" w:hAnsi="Times New Roman" w:cs="Times New Roman"/>
                      <w:sz w:val="20"/>
                      <w:szCs w:val="20"/>
                    </w:rPr>
                    <w:t>вул.Процишина</w:t>
                  </w:r>
                  <w:proofErr w:type="spellEnd"/>
                  <w:r w:rsidRPr="0006162B">
                    <w:rPr>
                      <w:rFonts w:ascii="Times New Roman" w:hAnsi="Times New Roman" w:cs="Times New Roman"/>
                      <w:sz w:val="20"/>
                      <w:szCs w:val="20"/>
                    </w:rPr>
                    <w:t>, 21)</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Система опалення від централізованої мережі теплопостачання</w:t>
                  </w:r>
                </w:p>
              </w:tc>
              <w:tc>
                <w:tcPr>
                  <w:tcW w:w="3186" w:type="dxa"/>
                  <w:vMerge/>
                  <w:tcBorders>
                    <w:left w:val="single" w:sz="4" w:space="0" w:color="auto"/>
                    <w:right w:val="single" w:sz="4" w:space="0" w:color="auto"/>
                  </w:tcBorders>
                  <w:vAlign w:val="center"/>
                </w:tcPr>
                <w:p w:rsidR="0006162B" w:rsidRPr="0006162B" w:rsidRDefault="0006162B" w:rsidP="0006162B">
                  <w:pPr>
                    <w:spacing w:after="0" w:line="240" w:lineRule="auto"/>
                    <w:rPr>
                      <w:rFonts w:ascii="Times New Roman" w:hAnsi="Times New Roman" w:cs="Times New Roman"/>
                      <w:sz w:val="20"/>
                      <w:szCs w:val="20"/>
                    </w:rPr>
                  </w:pPr>
                </w:p>
              </w:tc>
            </w:tr>
            <w:tr w:rsidR="0006162B" w:rsidRPr="0006162B" w:rsidTr="0006162B">
              <w:trPr>
                <w:trHeight w:val="77"/>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Ліцей №3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(м. </w:t>
                  </w:r>
                  <w:proofErr w:type="spellStart"/>
                  <w:r w:rsidRPr="0006162B">
                    <w:rPr>
                      <w:rFonts w:ascii="Times New Roman" w:hAnsi="Times New Roman" w:cs="Times New Roman"/>
                      <w:sz w:val="20"/>
                      <w:szCs w:val="20"/>
                    </w:rPr>
                    <w:t>Ладижин</w:t>
                  </w:r>
                  <w:proofErr w:type="spellEnd"/>
                  <w:r w:rsidRPr="0006162B">
                    <w:rPr>
                      <w:rFonts w:ascii="Times New Roman" w:hAnsi="Times New Roman" w:cs="Times New Roman"/>
                      <w:sz w:val="20"/>
                      <w:szCs w:val="20"/>
                    </w:rPr>
                    <w:t xml:space="preserve"> </w:t>
                  </w:r>
                  <w:proofErr w:type="spellStart"/>
                  <w:r w:rsidRPr="0006162B">
                    <w:rPr>
                      <w:rFonts w:ascii="Times New Roman" w:hAnsi="Times New Roman" w:cs="Times New Roman"/>
                      <w:sz w:val="20"/>
                      <w:szCs w:val="20"/>
                    </w:rPr>
                    <w:t>вул.П</w:t>
                  </w:r>
                  <w:proofErr w:type="spellEnd"/>
                  <w:r w:rsidRPr="0006162B">
                    <w:rPr>
                      <w:rFonts w:ascii="Times New Roman" w:hAnsi="Times New Roman" w:cs="Times New Roman"/>
                      <w:sz w:val="20"/>
                      <w:szCs w:val="20"/>
                    </w:rPr>
                    <w:t>. Кравчика, 53)</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Система опалення від централізованої мережі теплопостачання</w:t>
                  </w:r>
                </w:p>
              </w:tc>
              <w:tc>
                <w:tcPr>
                  <w:tcW w:w="3186" w:type="dxa"/>
                  <w:vMerge/>
                  <w:tcBorders>
                    <w:left w:val="single" w:sz="4" w:space="0" w:color="auto"/>
                    <w:right w:val="single" w:sz="4" w:space="0" w:color="auto"/>
                  </w:tcBorders>
                  <w:vAlign w:val="center"/>
                </w:tcPr>
                <w:p w:rsidR="0006162B" w:rsidRPr="0006162B" w:rsidRDefault="0006162B" w:rsidP="0006162B">
                  <w:pPr>
                    <w:spacing w:after="0" w:line="240" w:lineRule="auto"/>
                    <w:rPr>
                      <w:rFonts w:ascii="Times New Roman" w:hAnsi="Times New Roman" w:cs="Times New Roman"/>
                      <w:sz w:val="20"/>
                      <w:szCs w:val="20"/>
                    </w:rPr>
                  </w:pPr>
                </w:p>
              </w:tc>
            </w:tr>
            <w:tr w:rsidR="0006162B" w:rsidRPr="0006162B" w:rsidTr="0006162B">
              <w:trPr>
                <w:trHeight w:val="77"/>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Ліцей №4</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(м. </w:t>
                  </w:r>
                  <w:proofErr w:type="spellStart"/>
                  <w:r w:rsidRPr="0006162B">
                    <w:rPr>
                      <w:rFonts w:ascii="Times New Roman" w:hAnsi="Times New Roman" w:cs="Times New Roman"/>
                      <w:sz w:val="20"/>
                      <w:szCs w:val="20"/>
                    </w:rPr>
                    <w:t>Ладижин</w:t>
                  </w:r>
                  <w:proofErr w:type="spellEnd"/>
                  <w:r w:rsidRPr="0006162B">
                    <w:rPr>
                      <w:rFonts w:ascii="Times New Roman" w:hAnsi="Times New Roman" w:cs="Times New Roman"/>
                      <w:sz w:val="20"/>
                      <w:szCs w:val="20"/>
                    </w:rPr>
                    <w:t xml:space="preserve">, </w:t>
                  </w:r>
                  <w:proofErr w:type="spellStart"/>
                  <w:r w:rsidRPr="0006162B">
                    <w:rPr>
                      <w:rFonts w:ascii="Times New Roman" w:hAnsi="Times New Roman" w:cs="Times New Roman"/>
                      <w:sz w:val="20"/>
                      <w:szCs w:val="20"/>
                    </w:rPr>
                    <w:t>вул.Будівельників</w:t>
                  </w:r>
                  <w:proofErr w:type="spellEnd"/>
                  <w:r w:rsidRPr="0006162B">
                    <w:rPr>
                      <w:rFonts w:ascii="Times New Roman" w:hAnsi="Times New Roman" w:cs="Times New Roman"/>
                      <w:sz w:val="20"/>
                      <w:szCs w:val="20"/>
                    </w:rPr>
                    <w:t>, 63)</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Система опалення від централізованої мережі теплопостачання</w:t>
                  </w:r>
                </w:p>
              </w:tc>
              <w:tc>
                <w:tcPr>
                  <w:tcW w:w="3186" w:type="dxa"/>
                  <w:vMerge/>
                  <w:tcBorders>
                    <w:left w:val="single" w:sz="4" w:space="0" w:color="auto"/>
                    <w:bottom w:val="single" w:sz="4" w:space="0" w:color="auto"/>
                    <w:right w:val="single" w:sz="4" w:space="0" w:color="auto"/>
                  </w:tcBorders>
                  <w:vAlign w:val="center"/>
                </w:tcPr>
                <w:p w:rsidR="0006162B" w:rsidRPr="0006162B" w:rsidRDefault="0006162B" w:rsidP="0006162B">
                  <w:pPr>
                    <w:spacing w:after="0" w:line="240" w:lineRule="auto"/>
                    <w:rPr>
                      <w:rFonts w:ascii="Times New Roman" w:hAnsi="Times New Roman" w:cs="Times New Roman"/>
                      <w:sz w:val="20"/>
                      <w:szCs w:val="20"/>
                    </w:rPr>
                  </w:pPr>
                </w:p>
              </w:tc>
            </w:tr>
            <w:tr w:rsidR="0006162B" w:rsidRPr="0006162B" w:rsidTr="0006162B">
              <w:trPr>
                <w:trHeight w:val="1601"/>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tcPr>
                <w:p w:rsidR="0006162B" w:rsidRPr="0006162B" w:rsidRDefault="0006162B" w:rsidP="0006162B">
                  <w:pPr>
                    <w:spacing w:after="0" w:line="240" w:lineRule="auto"/>
                    <w:rPr>
                      <w:rFonts w:ascii="Times New Roman" w:hAnsi="Times New Roman" w:cs="Times New Roman"/>
                      <w:sz w:val="20"/>
                      <w:szCs w:val="20"/>
                    </w:rPr>
                  </w:pPr>
                  <w:proofErr w:type="spellStart"/>
                  <w:r w:rsidRPr="0006162B">
                    <w:rPr>
                      <w:rFonts w:ascii="Times New Roman" w:hAnsi="Times New Roman" w:cs="Times New Roman"/>
                      <w:sz w:val="20"/>
                      <w:szCs w:val="20"/>
                    </w:rPr>
                    <w:t>Заозерненський</w:t>
                  </w:r>
                  <w:proofErr w:type="spellEnd"/>
                  <w:r w:rsidRPr="0006162B">
                    <w:rPr>
                      <w:rFonts w:ascii="Times New Roman" w:hAnsi="Times New Roman" w:cs="Times New Roman"/>
                      <w:sz w:val="20"/>
                      <w:szCs w:val="20"/>
                    </w:rPr>
                    <w:t xml:space="preserve"> ЗДО "Сонечко"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(с. Заозерне, вул. Соборна 31 а)</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Автономна система опалення від твердопаливного котла</w:t>
                  </w:r>
                </w:p>
              </w:tc>
              <w:tc>
                <w:tcPr>
                  <w:tcW w:w="3186" w:type="dxa"/>
                  <w:vMerge w:val="restart"/>
                  <w:tcBorders>
                    <w:top w:val="single" w:sz="4" w:space="0" w:color="auto"/>
                    <w:left w:val="single" w:sz="4" w:space="0" w:color="auto"/>
                    <w:right w:val="single" w:sz="4" w:space="0" w:color="auto"/>
                  </w:tcBorders>
                  <w:vAlign w:val="center"/>
                </w:tcPr>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Зовнішній огляд устаткування та перевірка наявності витоків теплоносія</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Оцінка загальної ситуації по опалювальній системі в цілому для повного розуміння протікання якості всіх процесів</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Перевірку всіх приладів безпеки - запобіжних клапанів, термостата захисту від перегрівання системи і так далі</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Чистка грязьових фільтрів</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Перевірка стану роботи циркулярних насосів, засувок і так далі</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 xml:space="preserve">Перевірка стану роботи як витяжної, так і припливної </w:t>
                  </w:r>
                  <w:r w:rsidRPr="0006162B">
                    <w:rPr>
                      <w:rFonts w:ascii="Times New Roman" w:hAnsi="Times New Roman" w:cs="Times New Roman"/>
                      <w:sz w:val="20"/>
                      <w:szCs w:val="20"/>
                    </w:rPr>
                    <w:lastRenderedPageBreak/>
                    <w:t>вентиляції, а також ревізія димоходу</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В разі виявлення корозії здійснення антикорозійних робіт.</w:t>
                  </w:r>
                </w:p>
              </w:tc>
            </w:tr>
            <w:tr w:rsidR="0006162B" w:rsidRPr="0006162B" w:rsidTr="0006162B">
              <w:trPr>
                <w:trHeight w:val="77"/>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tcPr>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Ліцей №1 </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(м. </w:t>
                  </w:r>
                  <w:proofErr w:type="spellStart"/>
                  <w:r w:rsidRPr="0006162B">
                    <w:rPr>
                      <w:rFonts w:ascii="Times New Roman" w:hAnsi="Times New Roman" w:cs="Times New Roman"/>
                      <w:sz w:val="20"/>
                      <w:szCs w:val="20"/>
                    </w:rPr>
                    <w:t>Ладижин</w:t>
                  </w:r>
                  <w:proofErr w:type="spellEnd"/>
                  <w:r w:rsidRPr="0006162B">
                    <w:rPr>
                      <w:rFonts w:ascii="Times New Roman" w:hAnsi="Times New Roman" w:cs="Times New Roman"/>
                      <w:sz w:val="20"/>
                      <w:szCs w:val="20"/>
                    </w:rPr>
                    <w:t xml:space="preserve"> вул. Незалежності, 2)</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Автономна система опалення від твердопаливного котла</w:t>
                  </w:r>
                </w:p>
              </w:tc>
              <w:tc>
                <w:tcPr>
                  <w:tcW w:w="3186" w:type="dxa"/>
                  <w:vMerge/>
                  <w:tcBorders>
                    <w:left w:val="single" w:sz="4" w:space="0" w:color="auto"/>
                    <w:bottom w:val="single" w:sz="4" w:space="0" w:color="auto"/>
                    <w:right w:val="single" w:sz="4" w:space="0" w:color="auto"/>
                  </w:tcBorders>
                  <w:vAlign w:val="center"/>
                </w:tcPr>
                <w:p w:rsidR="0006162B" w:rsidRPr="0006162B" w:rsidRDefault="0006162B" w:rsidP="0006162B">
                  <w:pPr>
                    <w:spacing w:after="0" w:line="240" w:lineRule="auto"/>
                    <w:jc w:val="both"/>
                    <w:rPr>
                      <w:rFonts w:ascii="Times New Roman" w:hAnsi="Times New Roman" w:cs="Times New Roman"/>
                      <w:sz w:val="20"/>
                      <w:szCs w:val="20"/>
                    </w:rPr>
                  </w:pPr>
                </w:p>
              </w:tc>
            </w:tr>
            <w:tr w:rsidR="0006162B" w:rsidRPr="0006162B" w:rsidTr="0006162B">
              <w:trPr>
                <w:trHeight w:val="77"/>
              </w:trPr>
              <w:tc>
                <w:tcPr>
                  <w:tcW w:w="567" w:type="dxa"/>
                  <w:tcBorders>
                    <w:top w:val="single" w:sz="4" w:space="0" w:color="auto"/>
                    <w:left w:val="single" w:sz="4" w:space="0" w:color="auto"/>
                    <w:bottom w:val="single" w:sz="4" w:space="0" w:color="auto"/>
                    <w:right w:val="single" w:sz="4" w:space="0" w:color="auto"/>
                  </w:tcBorders>
                </w:tcPr>
                <w:p w:rsidR="0006162B" w:rsidRPr="0006162B" w:rsidRDefault="0006162B" w:rsidP="0006162B">
                  <w:pPr>
                    <w:pStyle w:val="a5"/>
                    <w:numPr>
                      <w:ilvl w:val="0"/>
                      <w:numId w:val="12"/>
                    </w:numPr>
                    <w:spacing w:after="0" w:line="240" w:lineRule="auto"/>
                    <w:ind w:left="0" w:firstLine="0"/>
                    <w:jc w:val="both"/>
                    <w:rPr>
                      <w:rFonts w:ascii="Times New Roman" w:hAnsi="Times New Roman"/>
                      <w:sz w:val="20"/>
                      <w:szCs w:val="20"/>
                    </w:rPr>
                  </w:pPr>
                </w:p>
              </w:tc>
              <w:tc>
                <w:tcPr>
                  <w:tcW w:w="4678" w:type="dxa"/>
                  <w:tcBorders>
                    <w:top w:val="single" w:sz="4" w:space="0" w:color="auto"/>
                    <w:left w:val="single" w:sz="4" w:space="0" w:color="auto"/>
                    <w:bottom w:val="single" w:sz="4" w:space="0" w:color="auto"/>
                    <w:right w:val="single" w:sz="4" w:space="0" w:color="auto"/>
                  </w:tcBorders>
                  <w:noWrap/>
                </w:tcPr>
                <w:p w:rsidR="0006162B" w:rsidRPr="0006162B" w:rsidRDefault="0006162B" w:rsidP="0006162B">
                  <w:pPr>
                    <w:spacing w:after="0" w:line="240" w:lineRule="auto"/>
                    <w:rPr>
                      <w:rFonts w:ascii="Times New Roman" w:hAnsi="Times New Roman" w:cs="Times New Roman"/>
                      <w:sz w:val="20"/>
                      <w:szCs w:val="20"/>
                    </w:rPr>
                  </w:pPr>
                  <w:proofErr w:type="spellStart"/>
                  <w:r w:rsidRPr="0006162B">
                    <w:rPr>
                      <w:rFonts w:ascii="Times New Roman" w:hAnsi="Times New Roman" w:cs="Times New Roman"/>
                      <w:sz w:val="20"/>
                      <w:szCs w:val="20"/>
                    </w:rPr>
                    <w:t>Заозерненська</w:t>
                  </w:r>
                  <w:proofErr w:type="spellEnd"/>
                  <w:r w:rsidRPr="0006162B">
                    <w:rPr>
                      <w:rFonts w:ascii="Times New Roman" w:hAnsi="Times New Roman" w:cs="Times New Roman"/>
                      <w:sz w:val="20"/>
                      <w:szCs w:val="20"/>
                    </w:rPr>
                    <w:t xml:space="preserve"> гімназія</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 xml:space="preserve">(с. Заозерне, </w:t>
                  </w:r>
                  <w:proofErr w:type="spellStart"/>
                  <w:r w:rsidRPr="0006162B">
                    <w:rPr>
                      <w:rFonts w:ascii="Times New Roman" w:hAnsi="Times New Roman" w:cs="Times New Roman"/>
                      <w:sz w:val="20"/>
                      <w:szCs w:val="20"/>
                    </w:rPr>
                    <w:t>вул.Шкільна</w:t>
                  </w:r>
                  <w:proofErr w:type="spellEnd"/>
                  <w:r w:rsidRPr="0006162B">
                    <w:rPr>
                      <w:rFonts w:ascii="Times New Roman" w:hAnsi="Times New Roman" w:cs="Times New Roman"/>
                      <w:sz w:val="20"/>
                      <w:szCs w:val="20"/>
                    </w:rPr>
                    <w:t>, 25А)</w:t>
                  </w:r>
                </w:p>
                <w:p w:rsidR="0006162B" w:rsidRPr="0006162B" w:rsidRDefault="0006162B" w:rsidP="0006162B">
                  <w:pPr>
                    <w:spacing w:after="0" w:line="240" w:lineRule="auto"/>
                    <w:rPr>
                      <w:rFonts w:ascii="Times New Roman" w:hAnsi="Times New Roman" w:cs="Times New Roman"/>
                      <w:sz w:val="20"/>
                      <w:szCs w:val="20"/>
                    </w:rPr>
                  </w:pPr>
                  <w:r w:rsidRPr="0006162B">
                    <w:rPr>
                      <w:rFonts w:ascii="Times New Roman" w:hAnsi="Times New Roman" w:cs="Times New Roman"/>
                      <w:sz w:val="20"/>
                      <w:szCs w:val="20"/>
                    </w:rPr>
                    <w:t>Автономна система опалення від газового котла</w:t>
                  </w:r>
                </w:p>
              </w:tc>
              <w:tc>
                <w:tcPr>
                  <w:tcW w:w="3186" w:type="dxa"/>
                  <w:tcBorders>
                    <w:top w:val="single" w:sz="4" w:space="0" w:color="auto"/>
                    <w:left w:val="single" w:sz="4" w:space="0" w:color="auto"/>
                    <w:bottom w:val="single" w:sz="4" w:space="0" w:color="auto"/>
                    <w:right w:val="single" w:sz="4" w:space="0" w:color="auto"/>
                  </w:tcBorders>
                  <w:vAlign w:val="center"/>
                </w:tcPr>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Зовнішній огляд та виявлення відхилень від нормальної роботи.</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Перевірка стану ущільнюючих прокладок та фільтрів.</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Контроль системи безперервного та по виклику вимірів значень технологічних параметрів (температури).</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Контроль системи безперервного та по виклику вимірів значень технологічних параметрів (тиску).</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Контроль системи безперервного та по виклику вимірів значень технологічних параметрів (витрат).</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Перевірка функцій налаштування характеристик об'єму контролю (тиск, температура).</w:t>
                  </w:r>
                </w:p>
                <w:p w:rsidR="0006162B" w:rsidRPr="0006162B" w:rsidRDefault="0006162B" w:rsidP="0006162B">
                  <w:pPr>
                    <w:spacing w:after="0" w:line="240" w:lineRule="auto"/>
                    <w:jc w:val="both"/>
                    <w:rPr>
                      <w:rFonts w:ascii="Times New Roman" w:hAnsi="Times New Roman" w:cs="Times New Roman"/>
                      <w:sz w:val="20"/>
                      <w:szCs w:val="20"/>
                    </w:rPr>
                  </w:pPr>
                  <w:r w:rsidRPr="0006162B">
                    <w:rPr>
                      <w:rFonts w:ascii="Times New Roman" w:hAnsi="Times New Roman" w:cs="Times New Roman"/>
                      <w:sz w:val="20"/>
                      <w:szCs w:val="20"/>
                    </w:rPr>
                    <w:t>Аналіз звіту позаштатних ситуацій.</w:t>
                  </w:r>
                </w:p>
              </w:tc>
            </w:tr>
          </w:tbl>
          <w:p w:rsidR="008843A3" w:rsidRPr="0006162B" w:rsidRDefault="0006162B" w:rsidP="0006162B">
            <w:pPr>
              <w:ind w:firstLine="709"/>
              <w:jc w:val="both"/>
              <w:rPr>
                <w:rFonts w:ascii="Times New Roman" w:hAnsi="Times New Roman" w:cs="Times New Roman"/>
                <w:i/>
                <w:sz w:val="20"/>
                <w:szCs w:val="20"/>
              </w:rPr>
            </w:pPr>
            <w:r w:rsidRPr="0006162B">
              <w:rPr>
                <w:rFonts w:ascii="Times New Roman" w:hAnsi="Times New Roman" w:cs="Times New Roman"/>
                <w:i/>
                <w:sz w:val="20"/>
                <w:szCs w:val="20"/>
              </w:rPr>
              <w:t>Під послугою розуміється комплексне надання послуги, що включає в себе технічне обслуговування та позаплановий (аварійний) ремонт систем опалення та обладнання опалювальних пунктів закладів освіти відділу освіти Ладижинської міської ради</w:t>
            </w:r>
          </w:p>
          <w:p w:rsidR="0006162B" w:rsidRPr="0006162B" w:rsidRDefault="0006162B" w:rsidP="0006162B">
            <w:pPr>
              <w:pStyle w:val="a5"/>
              <w:numPr>
                <w:ilvl w:val="0"/>
                <w:numId w:val="7"/>
              </w:numPr>
              <w:ind w:left="0" w:firstLine="709"/>
              <w:jc w:val="both"/>
              <w:rPr>
                <w:rFonts w:ascii="Times New Roman" w:hAnsi="Times New Roman"/>
                <w:sz w:val="20"/>
                <w:szCs w:val="20"/>
              </w:rPr>
            </w:pPr>
            <w:r w:rsidRPr="0006162B">
              <w:rPr>
                <w:rFonts w:ascii="Times New Roman" w:hAnsi="Times New Roman"/>
                <w:sz w:val="20"/>
                <w:szCs w:val="20"/>
              </w:rPr>
              <w:t>Технічне обслуговування та поточний ремонт систем опалення та обладнання опалювальних пунктів 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06162B" w:rsidRPr="0006162B" w:rsidRDefault="0006162B" w:rsidP="0006162B">
            <w:pPr>
              <w:pStyle w:val="a5"/>
              <w:ind w:left="0" w:firstLine="709"/>
              <w:jc w:val="both"/>
              <w:rPr>
                <w:rFonts w:ascii="Times New Roman" w:hAnsi="Times New Roman"/>
                <w:sz w:val="20"/>
                <w:szCs w:val="20"/>
              </w:rPr>
            </w:pPr>
            <w:r w:rsidRPr="0006162B">
              <w:rPr>
                <w:rFonts w:ascii="Times New Roman" w:hAnsi="Times New Roman"/>
                <w:sz w:val="20"/>
                <w:szCs w:val="20"/>
              </w:rPr>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06162B" w:rsidRPr="0006162B" w:rsidRDefault="0006162B" w:rsidP="0006162B">
            <w:pPr>
              <w:ind w:firstLine="709"/>
              <w:jc w:val="both"/>
              <w:rPr>
                <w:rFonts w:ascii="Times New Roman" w:hAnsi="Times New Roman" w:cs="Times New Roman"/>
                <w:sz w:val="20"/>
                <w:szCs w:val="20"/>
              </w:rPr>
            </w:pPr>
            <w:r w:rsidRPr="0006162B">
              <w:rPr>
                <w:rFonts w:ascii="Times New Roman" w:hAnsi="Times New Roman" w:cs="Times New Roman"/>
                <w:sz w:val="20"/>
                <w:szCs w:val="20"/>
              </w:rPr>
              <w:t>13.</w:t>
            </w:r>
            <w:r w:rsidRPr="0006162B">
              <w:rPr>
                <w:rFonts w:ascii="Times New Roman" w:hAnsi="Times New Roman" w:cs="Times New Roman"/>
                <w:sz w:val="20"/>
                <w:szCs w:val="20"/>
              </w:rPr>
              <w:tab/>
              <w:t xml:space="preserve">Роботи повинні проводитися висококваліфікованим персоналом, що пройшов відповідну підготовку. Виділена Виконавцем група працівників для виконання послуг повинна працювати тільки на об`єктах Замовника без відволікання на інші об`єкти. </w:t>
            </w:r>
          </w:p>
          <w:p w:rsidR="0006162B" w:rsidRPr="0006162B" w:rsidRDefault="0006162B" w:rsidP="0006162B">
            <w:pPr>
              <w:ind w:firstLine="709"/>
              <w:jc w:val="both"/>
              <w:rPr>
                <w:rFonts w:ascii="Times New Roman" w:hAnsi="Times New Roman" w:cs="Times New Roman"/>
                <w:sz w:val="20"/>
                <w:szCs w:val="20"/>
              </w:rPr>
            </w:pPr>
            <w:r w:rsidRPr="0006162B">
              <w:rPr>
                <w:rFonts w:ascii="Times New Roman" w:hAnsi="Times New Roman" w:cs="Times New Roman"/>
                <w:sz w:val="20"/>
                <w:szCs w:val="20"/>
              </w:rPr>
              <w:t>14.</w:t>
            </w:r>
            <w:r w:rsidRPr="0006162B">
              <w:rPr>
                <w:rFonts w:ascii="Times New Roman" w:hAnsi="Times New Roman" w:cs="Times New Roman"/>
                <w:sz w:val="20"/>
                <w:szCs w:val="20"/>
              </w:rPr>
              <w:tab/>
              <w:t>Термінові заявки на позаплановий (аварійний) ремонт Виконавець приймає від Замовника в телефонному режимі. Термін виїзду Спеціаліста Виконавця на об’єкт Замовника для оцінки та усунення аварійної ситуації не має перевищувати 1 год. від моменту звернення.</w:t>
            </w:r>
          </w:p>
          <w:p w:rsidR="0006162B" w:rsidRPr="0006162B" w:rsidRDefault="0006162B" w:rsidP="0006162B">
            <w:pPr>
              <w:ind w:firstLine="709"/>
              <w:jc w:val="both"/>
              <w:rPr>
                <w:rFonts w:ascii="Times New Roman" w:hAnsi="Times New Roman" w:cs="Times New Roman"/>
                <w:b/>
                <w:i/>
                <w:sz w:val="20"/>
                <w:szCs w:val="20"/>
              </w:rPr>
            </w:pPr>
            <w:r w:rsidRPr="0006162B">
              <w:rPr>
                <w:rFonts w:ascii="Times New Roman" w:hAnsi="Times New Roman" w:cs="Times New Roman"/>
                <w:sz w:val="20"/>
                <w:szCs w:val="20"/>
              </w:rPr>
              <w:t>15.</w:t>
            </w:r>
            <w:r w:rsidRPr="0006162B">
              <w:rPr>
                <w:rFonts w:ascii="Times New Roman" w:hAnsi="Times New Roman" w:cs="Times New Roman"/>
                <w:sz w:val="20"/>
                <w:szCs w:val="20"/>
              </w:rPr>
              <w:tab/>
            </w:r>
            <w:r w:rsidRPr="0006162B">
              <w:rPr>
                <w:rFonts w:ascii="Times New Roman" w:hAnsi="Times New Roman" w:cs="Times New Roman"/>
                <w:b/>
                <w:i/>
                <w:sz w:val="20"/>
                <w:szCs w:val="20"/>
              </w:rPr>
              <w:t xml:space="preserve">З метою оперативного реагування на можливі аварійні ситуації, </w:t>
            </w:r>
            <w:proofErr w:type="spellStart"/>
            <w:r w:rsidRPr="0006162B">
              <w:rPr>
                <w:rFonts w:ascii="Times New Roman" w:hAnsi="Times New Roman" w:cs="Times New Roman"/>
                <w:b/>
                <w:i/>
                <w:sz w:val="20"/>
                <w:szCs w:val="20"/>
              </w:rPr>
              <w:t>збої</w:t>
            </w:r>
            <w:proofErr w:type="spellEnd"/>
            <w:r w:rsidRPr="0006162B">
              <w:rPr>
                <w:rFonts w:ascii="Times New Roman" w:hAnsi="Times New Roman" w:cs="Times New Roman"/>
                <w:b/>
                <w:i/>
                <w:sz w:val="20"/>
                <w:szCs w:val="20"/>
              </w:rPr>
              <w:t xml:space="preserve"> в роботі обладнання системи опалення та обладнання опалювальних пунктів, Учасник надає підтвердження статусу регіональної організації (Вінницька область) по реєстрації і місця впровадження діяльності, зокрема: лист-довідка про знаходження виробничої бази.</w:t>
            </w:r>
          </w:p>
          <w:p w:rsidR="0006162B" w:rsidRPr="0006162B" w:rsidRDefault="0006162B" w:rsidP="0006162B">
            <w:pPr>
              <w:pStyle w:val="2"/>
              <w:spacing w:before="0" w:line="240" w:lineRule="auto"/>
              <w:ind w:firstLine="709"/>
              <w:jc w:val="both"/>
              <w:outlineLvl w:val="1"/>
              <w:rPr>
                <w:rFonts w:ascii="Times New Roman" w:hAnsi="Times New Roman" w:cs="Times New Roman"/>
                <w:sz w:val="20"/>
                <w:szCs w:val="20"/>
              </w:rPr>
            </w:pPr>
            <w:r w:rsidRPr="0006162B">
              <w:rPr>
                <w:rFonts w:ascii="Times New Roman" w:hAnsi="Times New Roman" w:cs="Times New Roman"/>
                <w:sz w:val="20"/>
                <w:szCs w:val="20"/>
              </w:rPr>
              <w:t>ВИМОГИ ДО ЯКОСТІ ПОСЛУГ</w:t>
            </w:r>
          </w:p>
          <w:p w:rsidR="0006162B" w:rsidRPr="0006162B" w:rsidRDefault="0006162B" w:rsidP="0006162B">
            <w:pPr>
              <w:ind w:firstLine="709"/>
              <w:jc w:val="both"/>
              <w:rPr>
                <w:rFonts w:ascii="Times New Roman" w:hAnsi="Times New Roman" w:cs="Times New Roman"/>
                <w:sz w:val="20"/>
                <w:szCs w:val="20"/>
              </w:rPr>
            </w:pPr>
            <w:r w:rsidRPr="0006162B">
              <w:rPr>
                <w:rFonts w:ascii="Times New Roman" w:hAnsi="Times New Roman" w:cs="Times New Roman"/>
                <w:sz w:val="20"/>
                <w:szCs w:val="20"/>
              </w:rPr>
              <w:t>Виконавець зобов`язаний:</w:t>
            </w:r>
          </w:p>
          <w:p w:rsidR="0006162B" w:rsidRPr="0006162B" w:rsidRDefault="0006162B" w:rsidP="0006162B">
            <w:pPr>
              <w:pStyle w:val="a5"/>
              <w:numPr>
                <w:ilvl w:val="0"/>
                <w:numId w:val="15"/>
              </w:numPr>
              <w:ind w:left="0" w:firstLine="709"/>
              <w:jc w:val="both"/>
              <w:rPr>
                <w:rFonts w:ascii="Times New Roman" w:hAnsi="Times New Roman"/>
                <w:sz w:val="20"/>
                <w:szCs w:val="20"/>
              </w:rPr>
            </w:pPr>
            <w:r w:rsidRPr="0006162B">
              <w:rPr>
                <w:rFonts w:ascii="Times New Roman" w:hAnsi="Times New Roman"/>
                <w:sz w:val="20"/>
                <w:szCs w:val="20"/>
              </w:rPr>
              <w:t xml:space="preserve">Надати Замовнику послуги, якість яких відповідає умовам та вимогам законодавства та чинних нормативних документів. </w:t>
            </w:r>
          </w:p>
          <w:p w:rsidR="0006162B" w:rsidRPr="0006162B" w:rsidRDefault="0006162B" w:rsidP="0006162B">
            <w:pPr>
              <w:ind w:firstLine="709"/>
              <w:jc w:val="both"/>
              <w:rPr>
                <w:rFonts w:ascii="Times New Roman" w:hAnsi="Times New Roman" w:cs="Times New Roman"/>
                <w:sz w:val="20"/>
                <w:szCs w:val="20"/>
              </w:rPr>
            </w:pPr>
            <w:r w:rsidRPr="0006162B">
              <w:rPr>
                <w:rFonts w:ascii="Times New Roman" w:hAnsi="Times New Roman" w:cs="Times New Roman"/>
                <w:sz w:val="20"/>
                <w:szCs w:val="20"/>
              </w:rPr>
              <w:t>2.</w:t>
            </w:r>
            <w:r w:rsidRPr="0006162B">
              <w:rPr>
                <w:rFonts w:ascii="Times New Roman" w:hAnsi="Times New Roman" w:cs="Times New Roman"/>
                <w:sz w:val="20"/>
                <w:szCs w:val="20"/>
              </w:rPr>
              <w:tab/>
              <w:t>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Виконавець зобов`язаний надати Замовнику копії документів про якість витратних матеріалів, використаних в процесі виконання послуг.</w:t>
            </w:r>
          </w:p>
          <w:p w:rsidR="0006162B" w:rsidRPr="0006162B" w:rsidRDefault="0006162B" w:rsidP="0006162B">
            <w:pPr>
              <w:ind w:firstLine="709"/>
              <w:jc w:val="both"/>
              <w:rPr>
                <w:rFonts w:ascii="Times New Roman" w:hAnsi="Times New Roman" w:cs="Times New Roman"/>
                <w:sz w:val="20"/>
                <w:szCs w:val="20"/>
              </w:rPr>
            </w:pPr>
            <w:r w:rsidRPr="0006162B">
              <w:rPr>
                <w:rFonts w:ascii="Times New Roman" w:hAnsi="Times New Roman" w:cs="Times New Roman"/>
                <w:sz w:val="20"/>
                <w:szCs w:val="20"/>
              </w:rPr>
              <w:t>3.</w:t>
            </w:r>
            <w:r w:rsidRPr="0006162B">
              <w:rPr>
                <w:rFonts w:ascii="Times New Roman" w:hAnsi="Times New Roman" w:cs="Times New Roman"/>
                <w:sz w:val="20"/>
                <w:szCs w:val="20"/>
              </w:rPr>
              <w:tab/>
              <w:t>Усувати за власний рахунок недоліки за якістю обслуговування протягом 24 годин з моменту пред`явлення претензії Замовником .</w:t>
            </w:r>
          </w:p>
          <w:p w:rsidR="0006162B" w:rsidRPr="0006162B" w:rsidRDefault="0006162B" w:rsidP="0006162B">
            <w:pPr>
              <w:ind w:firstLine="709"/>
              <w:jc w:val="both"/>
              <w:rPr>
                <w:rFonts w:ascii="Times New Roman" w:hAnsi="Times New Roman" w:cs="Times New Roman"/>
                <w:sz w:val="20"/>
                <w:szCs w:val="20"/>
              </w:rPr>
            </w:pPr>
            <w:r w:rsidRPr="0006162B">
              <w:rPr>
                <w:rFonts w:ascii="Times New Roman" w:hAnsi="Times New Roman" w:cs="Times New Roman"/>
                <w:sz w:val="20"/>
                <w:szCs w:val="20"/>
              </w:rPr>
              <w:t>4.</w:t>
            </w:r>
            <w:r w:rsidRPr="0006162B">
              <w:rPr>
                <w:rFonts w:ascii="Times New Roman" w:hAnsi="Times New Roman" w:cs="Times New Roman"/>
                <w:sz w:val="20"/>
                <w:szCs w:val="20"/>
              </w:rPr>
              <w:tab/>
              <w:t>Учасник зобов’язується усувати недоліки по обслуговуванню системи опалення та обладнання опалювальних пунктів,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8843A3" w:rsidRPr="0006162B" w:rsidRDefault="0006162B" w:rsidP="0006162B">
            <w:pPr>
              <w:pStyle w:val="a5"/>
              <w:tabs>
                <w:tab w:val="left" w:pos="-6204"/>
              </w:tabs>
              <w:ind w:left="0"/>
              <w:jc w:val="both"/>
              <w:rPr>
                <w:rFonts w:ascii="Times New Roman" w:hAnsi="Times New Roman"/>
                <w:color w:val="000000"/>
                <w:sz w:val="20"/>
                <w:szCs w:val="20"/>
                <w:shd w:val="clear" w:color="auto" w:fill="FFFFFF"/>
              </w:rPr>
            </w:pPr>
            <w:r w:rsidRPr="0006162B">
              <w:rPr>
                <w:rFonts w:ascii="Times New Roman" w:hAnsi="Times New Roman"/>
                <w:sz w:val="20"/>
                <w:szCs w:val="20"/>
              </w:rPr>
              <w:t>5.</w:t>
            </w:r>
            <w:r w:rsidRPr="0006162B">
              <w:rPr>
                <w:rFonts w:ascii="Times New Roman" w:hAnsi="Times New Roman"/>
                <w:sz w:val="20"/>
                <w:szCs w:val="20"/>
              </w:rPr>
              <w:tab/>
              <w:t>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tc>
      </w:tr>
      <w:tr w:rsidR="008843A3" w:rsidRPr="008843A3" w:rsidTr="0006162B">
        <w:tc>
          <w:tcPr>
            <w:tcW w:w="2086" w:type="dxa"/>
          </w:tcPr>
          <w:p w:rsidR="00F325DC" w:rsidRPr="008843A3" w:rsidRDefault="00F325DC"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lastRenderedPageBreak/>
              <w:t>Очікувана вартість предмета закупівлі:</w:t>
            </w:r>
          </w:p>
        </w:tc>
        <w:tc>
          <w:tcPr>
            <w:tcW w:w="8795" w:type="dxa"/>
          </w:tcPr>
          <w:p w:rsidR="008A6D50" w:rsidRPr="008843A3" w:rsidRDefault="0006162B" w:rsidP="008843A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r w:rsidR="004E6E7E" w:rsidRPr="008843A3">
              <w:rPr>
                <w:rFonts w:ascii="Times New Roman" w:eastAsia="Times New Roman" w:hAnsi="Times New Roman" w:cs="Times New Roman"/>
                <w:sz w:val="20"/>
                <w:szCs w:val="20"/>
                <w:lang w:eastAsia="ru-RU"/>
              </w:rPr>
              <w:t>0</w:t>
            </w:r>
            <w:r w:rsidR="00B35E4E" w:rsidRPr="008843A3">
              <w:rPr>
                <w:rFonts w:ascii="Times New Roman" w:eastAsia="Times New Roman" w:hAnsi="Times New Roman" w:cs="Times New Roman"/>
                <w:sz w:val="20"/>
                <w:szCs w:val="20"/>
                <w:lang w:eastAsia="ru-RU"/>
              </w:rPr>
              <w:t xml:space="preserve"> </w:t>
            </w:r>
            <w:r w:rsidR="004E6E7E" w:rsidRPr="008843A3">
              <w:rPr>
                <w:rFonts w:ascii="Times New Roman" w:eastAsia="Times New Roman" w:hAnsi="Times New Roman" w:cs="Times New Roman"/>
                <w:sz w:val="20"/>
                <w:szCs w:val="20"/>
                <w:lang w:eastAsia="ru-RU"/>
              </w:rPr>
              <w:t>000</w:t>
            </w:r>
            <w:r w:rsidR="00F325DC" w:rsidRPr="008843A3">
              <w:rPr>
                <w:rFonts w:ascii="Times New Roman" w:eastAsia="Times New Roman" w:hAnsi="Times New Roman" w:cs="Times New Roman"/>
                <w:sz w:val="20"/>
                <w:szCs w:val="20"/>
                <w:lang w:eastAsia="ru-RU"/>
              </w:rPr>
              <w:t>,00 грн</w:t>
            </w:r>
            <w:r w:rsidR="004E6E7E" w:rsidRPr="008843A3">
              <w:rPr>
                <w:rFonts w:ascii="Times New Roman" w:eastAsia="Times New Roman" w:hAnsi="Times New Roman" w:cs="Times New Roman"/>
                <w:sz w:val="20"/>
                <w:szCs w:val="20"/>
                <w:lang w:eastAsia="ru-RU"/>
              </w:rPr>
              <w:t xml:space="preserve"> </w:t>
            </w:r>
          </w:p>
          <w:p w:rsidR="00F325DC" w:rsidRPr="008843A3" w:rsidRDefault="00F325DC" w:rsidP="008843A3">
            <w:pPr>
              <w:rPr>
                <w:rFonts w:ascii="Times New Roman" w:eastAsia="Times New Roman" w:hAnsi="Times New Roman" w:cs="Times New Roman"/>
                <w:sz w:val="20"/>
                <w:szCs w:val="20"/>
                <w:lang w:eastAsia="ru-RU"/>
              </w:rPr>
            </w:pPr>
          </w:p>
        </w:tc>
      </w:tr>
      <w:tr w:rsidR="008843A3" w:rsidRPr="008843A3" w:rsidTr="0006162B">
        <w:tc>
          <w:tcPr>
            <w:tcW w:w="2086" w:type="dxa"/>
          </w:tcPr>
          <w:p w:rsidR="00F325DC" w:rsidRPr="008843A3" w:rsidRDefault="00F325DC" w:rsidP="008843A3">
            <w:pPr>
              <w:tabs>
                <w:tab w:val="left" w:pos="851"/>
              </w:tabs>
              <w:jc w:val="both"/>
              <w:rPr>
                <w:rFonts w:ascii="Times New Roman" w:eastAsia="Times New Roman" w:hAnsi="Times New Roman" w:cs="Times New Roman"/>
                <w:b/>
                <w:sz w:val="20"/>
                <w:szCs w:val="20"/>
                <w:lang w:eastAsia="ru-RU"/>
              </w:rPr>
            </w:pPr>
            <w:r w:rsidRPr="008843A3">
              <w:rPr>
                <w:rFonts w:ascii="Times New Roman" w:eastAsia="Times New Roman" w:hAnsi="Times New Roman" w:cs="Times New Roman"/>
                <w:b/>
                <w:sz w:val="20"/>
                <w:szCs w:val="20"/>
                <w:lang w:eastAsia="ru-RU"/>
              </w:rPr>
              <w:t xml:space="preserve">Обґрунтування очікуваної вартості предмета закупівлі: </w:t>
            </w:r>
          </w:p>
        </w:tc>
        <w:tc>
          <w:tcPr>
            <w:tcW w:w="8795" w:type="dxa"/>
          </w:tcPr>
          <w:p w:rsidR="00F325DC" w:rsidRPr="008843A3" w:rsidRDefault="00F325DC" w:rsidP="008843A3">
            <w:pPr>
              <w:tabs>
                <w:tab w:val="left" w:pos="851"/>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Розмір бюджетного призначення, визначений відповідно до кошторису на 202</w:t>
            </w:r>
            <w:r w:rsidR="008843A3" w:rsidRPr="008843A3">
              <w:rPr>
                <w:rFonts w:ascii="Times New Roman" w:eastAsia="Times New Roman" w:hAnsi="Times New Roman" w:cs="Times New Roman"/>
                <w:sz w:val="20"/>
                <w:szCs w:val="20"/>
                <w:lang w:eastAsia="ru-RU"/>
              </w:rPr>
              <w:t>4</w:t>
            </w:r>
            <w:r w:rsidRPr="008843A3">
              <w:rPr>
                <w:rFonts w:ascii="Times New Roman" w:eastAsia="Times New Roman" w:hAnsi="Times New Roman" w:cs="Times New Roman"/>
                <w:sz w:val="20"/>
                <w:szCs w:val="20"/>
                <w:lang w:eastAsia="ru-RU"/>
              </w:rPr>
              <w:t xml:space="preserve"> рік</w:t>
            </w:r>
            <w:r w:rsidR="004E6E7E" w:rsidRPr="008843A3">
              <w:rPr>
                <w:rFonts w:ascii="Times New Roman" w:eastAsia="Times New Roman" w:hAnsi="Times New Roman" w:cs="Times New Roman"/>
                <w:sz w:val="20"/>
                <w:szCs w:val="20"/>
                <w:lang w:eastAsia="ru-RU"/>
              </w:rPr>
              <w:t xml:space="preserve"> та розрахований на </w:t>
            </w:r>
            <w:r w:rsidR="008843A3" w:rsidRPr="008843A3">
              <w:rPr>
                <w:rFonts w:ascii="Times New Roman" w:eastAsia="Times New Roman" w:hAnsi="Times New Roman" w:cs="Times New Roman"/>
                <w:sz w:val="20"/>
                <w:szCs w:val="20"/>
                <w:lang w:eastAsia="ru-RU"/>
              </w:rPr>
              <w:t>підставі аналізу вартості аналогічних послуг за попередній період</w:t>
            </w:r>
          </w:p>
        </w:tc>
      </w:tr>
    </w:tbl>
    <w:p w:rsidR="009C0755" w:rsidRPr="0006162B" w:rsidRDefault="009C0755" w:rsidP="0006162B">
      <w:pPr>
        <w:spacing w:after="0" w:line="240" w:lineRule="auto"/>
        <w:jc w:val="center"/>
        <w:rPr>
          <w:rFonts w:ascii="Times New Roman" w:hAnsi="Times New Roman" w:cs="Times New Roman"/>
          <w:sz w:val="10"/>
          <w:szCs w:val="10"/>
        </w:rPr>
      </w:pPr>
      <w:bookmarkStart w:id="0" w:name="_GoBack"/>
      <w:bookmarkEnd w:id="0"/>
    </w:p>
    <w:sectPr w:rsidR="009C0755" w:rsidRPr="0006162B"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BE7488B"/>
    <w:multiLevelType w:val="hybridMultilevel"/>
    <w:tmpl w:val="44387D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3"/>
  </w:num>
  <w:num w:numId="5">
    <w:abstractNumId w:val="1"/>
  </w:num>
  <w:num w:numId="6">
    <w:abstractNumId w:val="12"/>
  </w:num>
  <w:num w:numId="7">
    <w:abstractNumId w:val="14"/>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8"/>
  </w:num>
  <w:num w:numId="12">
    <w:abstractNumId w:val="4"/>
  </w:num>
  <w:num w:numId="13">
    <w:abstractNumId w:val="5"/>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6162B"/>
    <w:rsid w:val="000D77BD"/>
    <w:rsid w:val="0018739B"/>
    <w:rsid w:val="002023A3"/>
    <w:rsid w:val="00231E7C"/>
    <w:rsid w:val="002C3135"/>
    <w:rsid w:val="00323BFE"/>
    <w:rsid w:val="0033309F"/>
    <w:rsid w:val="00347B59"/>
    <w:rsid w:val="0039646A"/>
    <w:rsid w:val="003D2752"/>
    <w:rsid w:val="00404A91"/>
    <w:rsid w:val="00424319"/>
    <w:rsid w:val="004E575F"/>
    <w:rsid w:val="004E6E7E"/>
    <w:rsid w:val="005B0AF2"/>
    <w:rsid w:val="005B40C7"/>
    <w:rsid w:val="00616A43"/>
    <w:rsid w:val="00686477"/>
    <w:rsid w:val="006E2472"/>
    <w:rsid w:val="00733ED5"/>
    <w:rsid w:val="007C6306"/>
    <w:rsid w:val="008075E5"/>
    <w:rsid w:val="008843A3"/>
    <w:rsid w:val="008A6D50"/>
    <w:rsid w:val="008D427D"/>
    <w:rsid w:val="008E3B0E"/>
    <w:rsid w:val="00917B21"/>
    <w:rsid w:val="00932BD2"/>
    <w:rsid w:val="009A2435"/>
    <w:rsid w:val="009C0755"/>
    <w:rsid w:val="009C4A20"/>
    <w:rsid w:val="009D160A"/>
    <w:rsid w:val="009F45AA"/>
    <w:rsid w:val="00A9091F"/>
    <w:rsid w:val="00B35E4E"/>
    <w:rsid w:val="00BB30D3"/>
    <w:rsid w:val="00C62436"/>
    <w:rsid w:val="00D42643"/>
    <w:rsid w:val="00D50D4D"/>
    <w:rsid w:val="00DC213B"/>
    <w:rsid w:val="00E34475"/>
    <w:rsid w:val="00E54176"/>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36A11"/>
  <w15:docId w15:val="{7C290CC2-27AC-4AAF-9EF6-B205889F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locked/>
    <w:rsid w:val="00B35E4E"/>
    <w:rPr>
      <w:rFonts w:ascii="Times New Roman" w:eastAsia="Times New Roman" w:hAnsi="Times New Roman" w:cs="Times New Roman"/>
      <w:sz w:val="24"/>
      <w:szCs w:val="24"/>
      <w:lang w:eastAsia="ru-RU"/>
    </w:rPr>
  </w:style>
  <w:style w:type="paragraph" w:customStyle="1" w:styleId="21">
    <w:name w:val="Основной текст2"/>
    <w:rsid w:val="008843A3"/>
    <w:pPr>
      <w:snapToGrid w:val="0"/>
      <w:spacing w:after="0" w:line="240" w:lineRule="auto"/>
      <w:ind w:firstLine="170"/>
      <w:jc w:val="both"/>
    </w:pPr>
    <w:rPr>
      <w:rFonts w:ascii="Times New Roman" w:eastAsia="Calibri" w:hAnsi="Times New Roman"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7066</Words>
  <Characters>4029</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6</cp:revision>
  <cp:lastPrinted>2023-02-28T13:46:00Z</cp:lastPrinted>
  <dcterms:created xsi:type="dcterms:W3CDTF">2023-08-31T06:32:00Z</dcterms:created>
  <dcterms:modified xsi:type="dcterms:W3CDTF">2024-03-01T13:24:00Z</dcterms:modified>
</cp:coreProperties>
</file>