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E9" w:rsidRDefault="001B00E9" w:rsidP="001B00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84574">
        <w:rPr>
          <w:rFonts w:ascii="Times New Roman" w:hAnsi="Times New Roman"/>
          <w:b/>
          <w:sz w:val="28"/>
          <w:szCs w:val="28"/>
        </w:rPr>
        <w:t>Обґрунтування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технічних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якісних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характеристик предмета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закупі</w:t>
      </w:r>
      <w:proofErr w:type="gramStart"/>
      <w:r w:rsidRPr="00184574">
        <w:rPr>
          <w:rFonts w:ascii="Times New Roman" w:hAnsi="Times New Roman"/>
          <w:b/>
          <w:sz w:val="28"/>
          <w:szCs w:val="28"/>
        </w:rPr>
        <w:t>вл</w:t>
      </w:r>
      <w:proofErr w:type="gramEnd"/>
      <w:r w:rsidRPr="00184574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розміру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бюджетного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очікуваної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вартості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предмета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закупівлі</w:t>
      </w:r>
      <w:proofErr w:type="spellEnd"/>
    </w:p>
    <w:p w:rsidR="001B00E9" w:rsidRPr="00184574" w:rsidRDefault="001B00E9" w:rsidP="001B00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0E9" w:rsidRDefault="001B00E9" w:rsidP="001B00E9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AB36E8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відповідно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 xml:space="preserve">постанови КМУ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від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11.10.2016 № 710 «Про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е</w:t>
      </w:r>
      <w:r>
        <w:rPr>
          <w:rFonts w:ascii="Times New Roman" w:hAnsi="Times New Roman" w:cs="Times New Roman"/>
          <w:sz w:val="20"/>
          <w:szCs w:val="20"/>
        </w:rPr>
        <w:t>фективне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використання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державних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коштів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>»</w:t>
      </w:r>
      <w:proofErr w:type="gramEnd"/>
    </w:p>
    <w:p w:rsidR="001B00E9" w:rsidRPr="00914C7F" w:rsidRDefault="001B00E9" w:rsidP="001B00E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2660"/>
        <w:gridCol w:w="8080"/>
      </w:tblGrid>
      <w:tr w:rsidR="001B00E9" w:rsidRPr="00F50416" w:rsidTr="00847787">
        <w:tc>
          <w:tcPr>
            <w:tcW w:w="2660" w:type="dxa"/>
          </w:tcPr>
          <w:p w:rsidR="001B00E9" w:rsidRPr="00F50416" w:rsidRDefault="001B00E9" w:rsidP="00B424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ДК</w:t>
            </w:r>
            <w:proofErr w:type="spellEnd"/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021: 2015</w:t>
            </w:r>
          </w:p>
        </w:tc>
        <w:tc>
          <w:tcPr>
            <w:tcW w:w="8080" w:type="dxa"/>
          </w:tcPr>
          <w:p w:rsidR="001B00E9" w:rsidRPr="006E19AE" w:rsidRDefault="001B00E9" w:rsidP="00B424ED">
            <w:pPr>
              <w:shd w:val="clear" w:color="auto" w:fill="FFFFFF"/>
              <w:spacing w:after="150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19AE">
              <w:rPr>
                <w:rFonts w:ascii="Times New Roman" w:hAnsi="Times New Roman" w:cs="Times New Roman"/>
                <w:b/>
                <w:sz w:val="28"/>
                <w:szCs w:val="28"/>
              </w:rPr>
              <w:t>«Ноутбук, (</w:t>
            </w:r>
            <w:proofErr w:type="spellStart"/>
            <w:r w:rsidRPr="006E19AE">
              <w:rPr>
                <w:rFonts w:ascii="Times New Roman" w:hAnsi="Times New Roman" w:cs="Times New Roman"/>
                <w:b/>
                <w:sz w:val="28"/>
                <w:szCs w:val="28"/>
              </w:rPr>
              <w:t>ДК</w:t>
            </w:r>
            <w:proofErr w:type="spellEnd"/>
            <w:r w:rsidRPr="006E19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021:2015 «Єдиний закупівельний словник» - 30210000-4 – Машини для обробки даних (апаратна частина)»</w:t>
            </w:r>
          </w:p>
        </w:tc>
      </w:tr>
      <w:tr w:rsidR="001B00E9" w:rsidRPr="00F50416" w:rsidTr="00847787">
        <w:tc>
          <w:tcPr>
            <w:tcW w:w="2660" w:type="dxa"/>
          </w:tcPr>
          <w:p w:rsidR="001B00E9" w:rsidRPr="00F50416" w:rsidRDefault="001B00E9" w:rsidP="00B424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8080" w:type="dxa"/>
          </w:tcPr>
          <w:p w:rsidR="001B00E9" w:rsidRPr="00F50416" w:rsidRDefault="001B00E9" w:rsidP="00B42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B0A84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B954F2" w:rsidRPr="00B954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UA-2024-08-30-000269-a</w:t>
            </w:r>
          </w:p>
        </w:tc>
      </w:tr>
      <w:tr w:rsidR="001B00E9" w:rsidRPr="00F50416" w:rsidTr="00847787">
        <w:tc>
          <w:tcPr>
            <w:tcW w:w="2660" w:type="dxa"/>
          </w:tcPr>
          <w:p w:rsidR="001B00E9" w:rsidRPr="00F50416" w:rsidRDefault="001B00E9" w:rsidP="00B424E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</w:tcPr>
          <w:p w:rsidR="001B00E9" w:rsidRDefault="001B00E9" w:rsidP="00B424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1B00E9" w:rsidRPr="00364385" w:rsidRDefault="001B00E9" w:rsidP="00B424ED">
            <w:pPr>
              <w:pStyle w:val="a4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00E9" w:rsidRPr="00F50416" w:rsidTr="00847787">
        <w:tc>
          <w:tcPr>
            <w:tcW w:w="2660" w:type="dxa"/>
          </w:tcPr>
          <w:p w:rsidR="001B00E9" w:rsidRPr="00F50416" w:rsidRDefault="001B00E9" w:rsidP="00B424E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080" w:type="dxa"/>
          </w:tcPr>
          <w:p w:rsidR="001B00E9" w:rsidRDefault="00847787" w:rsidP="00B424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55 </w:t>
            </w:r>
            <w:r w:rsidR="001B00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  <w:r w:rsidR="001B00E9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B00E9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грн.</w:t>
            </w:r>
            <w:r w:rsidR="001B00E9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 ПДВ</w:t>
            </w:r>
            <w:r w:rsidR="001B00E9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1B00E9" w:rsidRPr="00184574" w:rsidRDefault="001B00E9" w:rsidP="00B424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B00E9" w:rsidRDefault="001B00E9" w:rsidP="00B424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1B00E9" w:rsidRPr="00620CED" w:rsidRDefault="001B00E9" w:rsidP="00B424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1B00E9" w:rsidRPr="00B954F2" w:rsidTr="00847787">
        <w:trPr>
          <w:trHeight w:val="3656"/>
        </w:trPr>
        <w:tc>
          <w:tcPr>
            <w:tcW w:w="2660" w:type="dxa"/>
          </w:tcPr>
          <w:p w:rsidR="001B00E9" w:rsidRPr="00F50416" w:rsidRDefault="001B00E9" w:rsidP="00B424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080" w:type="dxa"/>
          </w:tcPr>
          <w:p w:rsidR="001B00E9" w:rsidRDefault="001B00E9" w:rsidP="00B424ED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B00E9" w:rsidRDefault="001B00E9" w:rsidP="00B424ED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рік:</w:t>
            </w:r>
          </w:p>
          <w:p w:rsidR="001B00E9" w:rsidRPr="000A2160" w:rsidRDefault="001B00E9" w:rsidP="00B424ED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8480" w:type="dxa"/>
              <w:tblLayout w:type="fixed"/>
              <w:tblLook w:val="04A0"/>
            </w:tblPr>
            <w:tblGrid>
              <w:gridCol w:w="596"/>
              <w:gridCol w:w="5386"/>
              <w:gridCol w:w="851"/>
              <w:gridCol w:w="1647"/>
            </w:tblGrid>
            <w:tr w:rsidR="001B00E9" w:rsidRPr="00847787" w:rsidTr="00B424ED">
              <w:trPr>
                <w:trHeight w:val="323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0E9" w:rsidRPr="001B00E9" w:rsidRDefault="001B00E9" w:rsidP="00B424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№ з/п</w:t>
                  </w:r>
                </w:p>
                <w:p w:rsidR="001B00E9" w:rsidRPr="001B00E9" w:rsidRDefault="001B00E9" w:rsidP="00B424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00E9" w:rsidRPr="001B00E9" w:rsidRDefault="001B00E9" w:rsidP="00B424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1B00E9" w:rsidRPr="001B00E9" w:rsidRDefault="001B00E9" w:rsidP="00B424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Од. </w:t>
                  </w:r>
                  <w:proofErr w:type="spellStart"/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вим</w:t>
                  </w:r>
                  <w:proofErr w:type="spellEnd"/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.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proofErr w:type="spellStart"/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Кіль-</w:t>
                  </w:r>
                  <w:proofErr w:type="spellEnd"/>
                </w:p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кість</w:t>
                  </w:r>
                </w:p>
              </w:tc>
            </w:tr>
            <w:tr w:rsidR="001B00E9" w:rsidRPr="00847787" w:rsidTr="00B424ED">
              <w:trPr>
                <w:trHeight w:val="632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</w:p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00E9" w:rsidRPr="001B00E9" w:rsidRDefault="001B00E9" w:rsidP="00B424ED">
                  <w:pPr>
                    <w:ind w:left="34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1B00E9">
                    <w:rPr>
                      <w:rFonts w:ascii="Times New Roman" w:eastAsia="Batang" w:hAnsi="Times New Roman" w:cs="Times New Roman"/>
                      <w:b/>
                      <w:lang w:val="uk-UA"/>
                    </w:rPr>
                    <w:t>Ноутбук + програмне забезпечення + миша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proofErr w:type="spellStart"/>
                  <w:r w:rsidRPr="001B00E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  <w:t>шт</w:t>
                  </w:r>
                  <w:proofErr w:type="spellEnd"/>
                </w:p>
              </w:tc>
              <w:tc>
                <w:tcPr>
                  <w:tcW w:w="1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0E9" w:rsidRPr="001B00E9" w:rsidRDefault="001B00E9" w:rsidP="00847787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  <w:t>2</w:t>
                  </w:r>
                </w:p>
              </w:tc>
            </w:tr>
          </w:tbl>
          <w:p w:rsidR="001B00E9" w:rsidRDefault="001B00E9" w:rsidP="00B424ED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0E9" w:rsidRDefault="001B00E9" w:rsidP="00847787">
            <w:pPr>
              <w:tabs>
                <w:tab w:val="left" w:pos="7405"/>
              </w:tabs>
              <w:ind w:right="317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7787" w:rsidRPr="00847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="0084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1B00E9" w:rsidRDefault="001B00E9" w:rsidP="00B424ED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00E9" w:rsidRDefault="001B00E9" w:rsidP="00B424ED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</w:t>
            </w:r>
            <w:proofErr w:type="spellStart"/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інтернет</w:t>
            </w:r>
            <w:proofErr w:type="spellEnd"/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1B00E9" w:rsidRPr="00932BD2" w:rsidRDefault="001B00E9" w:rsidP="00B424ED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0E9" w:rsidRPr="001B00E9" w:rsidRDefault="001B00E9" w:rsidP="001B00E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935B0" w:rsidRPr="001B00E9" w:rsidRDefault="00C935B0">
      <w:pPr>
        <w:rPr>
          <w:lang w:val="uk-UA"/>
        </w:rPr>
      </w:pPr>
    </w:p>
    <w:sectPr w:rsidR="00C935B0" w:rsidRPr="001B00E9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1B00E9"/>
    <w:rsid w:val="001B00E9"/>
    <w:rsid w:val="006930A8"/>
    <w:rsid w:val="007C784A"/>
    <w:rsid w:val="00847787"/>
    <w:rsid w:val="00B954F2"/>
    <w:rsid w:val="00C93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0E9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buget">
    <w:name w:val="qa_buget"/>
    <w:basedOn w:val="a0"/>
    <w:rsid w:val="001B00E9"/>
  </w:style>
  <w:style w:type="paragraph" w:styleId="a4">
    <w:name w:val="List Paragraph"/>
    <w:aliases w:val="Numbered List,Список уровня 2,название табл/рис,заголовок 1.1"/>
    <w:basedOn w:val="a"/>
    <w:link w:val="a5"/>
    <w:uiPriority w:val="34"/>
    <w:qFormat/>
    <w:rsid w:val="001B00E9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character" w:customStyle="1" w:styleId="a5">
    <w:name w:val="Абзац списка Знак"/>
    <w:aliases w:val="Numbered List Знак,Список уровня 2 Знак,название табл/рис Знак,заголовок 1.1 Знак"/>
    <w:link w:val="a4"/>
    <w:uiPriority w:val="34"/>
    <w:locked/>
    <w:rsid w:val="001B00E9"/>
    <w:rPr>
      <w:rFonts w:ascii="Calibri" w:eastAsia="Calibri" w:hAnsi="Calibri" w:cs="Times New Roman"/>
      <w:lang w:val="uk-UA" w:eastAsia="en-US"/>
    </w:rPr>
  </w:style>
  <w:style w:type="character" w:customStyle="1" w:styleId="tendertuid2nhc4">
    <w:name w:val="tender__tuid__2nhc4"/>
    <w:basedOn w:val="a0"/>
    <w:rsid w:val="001B00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4</cp:revision>
  <cp:lastPrinted>2024-08-30T05:53:00Z</cp:lastPrinted>
  <dcterms:created xsi:type="dcterms:W3CDTF">2024-05-02T12:02:00Z</dcterms:created>
  <dcterms:modified xsi:type="dcterms:W3CDTF">2024-08-30T05:53:00Z</dcterms:modified>
</cp:coreProperties>
</file>